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B6" w:rsidRDefault="00DD3E9D">
      <w:pPr>
        <w:pStyle w:val="CM12"/>
        <w:spacing w:line="240" w:lineRule="auto"/>
        <w:ind w:firstLine="709"/>
        <w:jc w:val="center"/>
        <w:rPr>
          <w:b/>
        </w:rPr>
      </w:pPr>
      <w:r>
        <w:rPr>
          <w:b/>
        </w:rPr>
        <w:t xml:space="preserve">Информация о необходимости прохождения (отсутствии необходимости) поступающими обязательного предварительного медицинского осмотра (обследования) </w:t>
      </w:r>
    </w:p>
    <w:p w:rsidR="005766B6" w:rsidRDefault="005766B6">
      <w:pPr>
        <w:pStyle w:val="CM12"/>
        <w:spacing w:line="240" w:lineRule="auto"/>
        <w:ind w:firstLine="709"/>
        <w:jc w:val="center"/>
        <w:rPr>
          <w:b/>
        </w:rPr>
      </w:pPr>
    </w:p>
    <w:p w:rsidR="005766B6" w:rsidRDefault="00DD3E9D">
      <w:pPr>
        <w:pStyle w:val="CM12"/>
        <w:spacing w:line="360" w:lineRule="auto"/>
        <w:ind w:firstLine="709"/>
        <w:jc w:val="both"/>
      </w:pPr>
      <w:r>
        <w:t xml:space="preserve">На основании Постановления Правительства РФ от 14 августа 2013 г. N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</w:t>
      </w:r>
      <w:r>
        <w:t xml:space="preserve">в порядке, установленном при заключении трудового договора или служебного контракта по соответствующей должности или специальности», при поступлении на обучение в </w:t>
      </w:r>
      <w:r>
        <w:t>Филиал</w:t>
      </w:r>
      <w:r>
        <w:t xml:space="preserve"> «</w:t>
      </w:r>
      <w:r w:rsidR="0052458C">
        <w:t>Борский</w:t>
      </w:r>
      <w:r>
        <w:t xml:space="preserve">» </w:t>
      </w:r>
      <w:bookmarkStart w:id="0" w:name="_GoBack"/>
      <w:bookmarkEnd w:id="0"/>
      <w:r>
        <w:t>ГБПОУ «Самарский медицинский колледж им. Н. Ляп</w:t>
      </w:r>
      <w:r>
        <w:t>иной», абитуриенты проходят обязательные предварительные медицинские осмотры (обследования) для специальностей: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5"/>
        <w:gridCol w:w="8100"/>
      </w:tblGrid>
      <w:tr w:rsidR="005766B6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766B6" w:rsidRDefault="005766B6" w:rsidP="0052458C">
            <w:pPr>
              <w:pStyle w:val="a4"/>
              <w:spacing w:after="0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766B6" w:rsidRDefault="005766B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6B6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766B6" w:rsidRDefault="005766B6">
            <w:pPr>
              <w:pStyle w:val="a4"/>
              <w:numPr>
                <w:ilvl w:val="0"/>
                <w:numId w:val="1"/>
              </w:numPr>
              <w:spacing w:after="0"/>
              <w:ind w:left="567" w:hanging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766B6" w:rsidRDefault="00DD3E9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дело.</w:t>
            </w:r>
          </w:p>
        </w:tc>
      </w:tr>
      <w:tr w:rsidR="005766B6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766B6" w:rsidRDefault="005766B6">
            <w:pPr>
              <w:pStyle w:val="a4"/>
              <w:numPr>
                <w:ilvl w:val="0"/>
                <w:numId w:val="1"/>
              </w:numPr>
              <w:spacing w:after="0"/>
              <w:ind w:left="567" w:hanging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766B6" w:rsidRDefault="00DD3E9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дело.</w:t>
            </w:r>
          </w:p>
        </w:tc>
      </w:tr>
    </w:tbl>
    <w:p w:rsidR="005766B6" w:rsidRDefault="005766B6">
      <w:pPr>
        <w:pStyle w:val="Default"/>
        <w:spacing w:line="276" w:lineRule="auto"/>
        <w:ind w:firstLine="708"/>
        <w:jc w:val="both"/>
        <w:rPr>
          <w:color w:val="auto"/>
          <w:shd w:val="clear" w:color="auto" w:fill="FFFFFF"/>
        </w:rPr>
      </w:pPr>
    </w:p>
    <w:p w:rsidR="005766B6" w:rsidRDefault="00DD3E9D" w:rsidP="0052458C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и предоставляют справку или </w:t>
      </w:r>
      <w:r>
        <w:rPr>
          <w:b w:val="0"/>
          <w:color w:val="000000"/>
          <w:kern w:val="0"/>
          <w:sz w:val="24"/>
          <w:szCs w:val="24"/>
        </w:rPr>
        <w:t xml:space="preserve">медицинское заключение на бумажном носителе  с </w:t>
      </w:r>
      <w:r>
        <w:rPr>
          <w:b w:val="0"/>
          <w:color w:val="000000"/>
          <w:kern w:val="0"/>
          <w:sz w:val="24"/>
          <w:szCs w:val="24"/>
        </w:rPr>
        <w:t>проставлением штампа медицинской организации или на бланке  медицинской организации (при наличии), под</w:t>
      </w:r>
      <w:r>
        <w:rPr>
          <w:b w:val="0"/>
          <w:bCs w:val="0"/>
          <w:color w:val="000000"/>
          <w:kern w:val="0"/>
          <w:sz w:val="24"/>
          <w:szCs w:val="24"/>
        </w:rPr>
        <w:t>писанные врачом, врачами-специалистами, заверенные личной печатью врача и печатью медицинской организации, на которой идентифицируется полное наименование</w:t>
      </w:r>
      <w:r>
        <w:rPr>
          <w:b w:val="0"/>
          <w:bCs w:val="0"/>
          <w:color w:val="000000"/>
          <w:kern w:val="0"/>
          <w:sz w:val="24"/>
          <w:szCs w:val="24"/>
        </w:rPr>
        <w:t xml:space="preserve"> медицинской организации в соответствии с учредительными документами о наличии медицинских показаний или противопоказаний для осуществления отдельных видов деятельности, учебы, а также о соответствии состояния здоровья обучающегося требованиям к обучению (</w:t>
      </w:r>
      <w:r>
        <w:rPr>
          <w:b w:val="0"/>
          <w:bCs w:val="0"/>
          <w:color w:val="000000"/>
          <w:kern w:val="0"/>
          <w:sz w:val="24"/>
          <w:szCs w:val="24"/>
        </w:rPr>
        <w:t>Приказ Министерства здравоохранения Российской Федерации от 14.09.2020 № 972н «Об утверждении Порядка выдачи медицинскими организациями справок и медицинских заключений»).</w:t>
      </w:r>
    </w:p>
    <w:p w:rsidR="005766B6" w:rsidRDefault="005766B6">
      <w:pPr>
        <w:pStyle w:val="Default"/>
        <w:spacing w:line="276" w:lineRule="auto"/>
        <w:jc w:val="both"/>
        <w:rPr>
          <w:color w:val="auto"/>
        </w:rPr>
      </w:pPr>
    </w:p>
    <w:p w:rsidR="005766B6" w:rsidRDefault="005766B6">
      <w:pPr>
        <w:pStyle w:val="Default"/>
        <w:spacing w:line="276" w:lineRule="auto"/>
        <w:rPr>
          <w:color w:val="auto"/>
        </w:rPr>
      </w:pPr>
    </w:p>
    <w:p w:rsidR="005766B6" w:rsidRDefault="005766B6">
      <w:pPr>
        <w:pStyle w:val="Default"/>
        <w:spacing w:line="276" w:lineRule="auto"/>
        <w:rPr>
          <w:color w:val="auto"/>
        </w:rPr>
      </w:pPr>
    </w:p>
    <w:p w:rsidR="005766B6" w:rsidRDefault="005766B6">
      <w:pPr>
        <w:pStyle w:val="Default"/>
        <w:spacing w:line="276" w:lineRule="auto"/>
        <w:rPr>
          <w:color w:val="auto"/>
        </w:rPr>
      </w:pPr>
    </w:p>
    <w:p w:rsidR="005766B6" w:rsidRDefault="005766B6">
      <w:pPr>
        <w:pStyle w:val="Default"/>
        <w:spacing w:line="276" w:lineRule="auto"/>
        <w:ind w:firstLine="709"/>
        <w:jc w:val="center"/>
        <w:rPr>
          <w:b/>
        </w:rPr>
      </w:pPr>
    </w:p>
    <w:p w:rsidR="005766B6" w:rsidRDefault="005766B6">
      <w:pPr>
        <w:pStyle w:val="Default"/>
        <w:spacing w:line="276" w:lineRule="auto"/>
        <w:ind w:firstLine="709"/>
        <w:jc w:val="center"/>
        <w:rPr>
          <w:b/>
        </w:rPr>
      </w:pPr>
    </w:p>
    <w:sectPr w:rsidR="005766B6" w:rsidSect="0057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9D" w:rsidRDefault="00DD3E9D">
      <w:pPr>
        <w:spacing w:line="240" w:lineRule="auto"/>
      </w:pPr>
      <w:r>
        <w:separator/>
      </w:r>
    </w:p>
  </w:endnote>
  <w:endnote w:type="continuationSeparator" w:id="1">
    <w:p w:rsidR="00DD3E9D" w:rsidRDefault="00DD3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9D" w:rsidRDefault="00DD3E9D">
      <w:pPr>
        <w:spacing w:after="0"/>
      </w:pPr>
      <w:r>
        <w:separator/>
      </w:r>
    </w:p>
  </w:footnote>
  <w:footnote w:type="continuationSeparator" w:id="1">
    <w:p w:rsidR="00DD3E9D" w:rsidRDefault="00DD3E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2ED5"/>
    <w:multiLevelType w:val="multilevel"/>
    <w:tmpl w:val="1F262ED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F5A"/>
    <w:rsid w:val="00152CD1"/>
    <w:rsid w:val="002374B0"/>
    <w:rsid w:val="00483F5A"/>
    <w:rsid w:val="0052458C"/>
    <w:rsid w:val="005766B6"/>
    <w:rsid w:val="006506BA"/>
    <w:rsid w:val="007949DA"/>
    <w:rsid w:val="008240FC"/>
    <w:rsid w:val="00847223"/>
    <w:rsid w:val="00D312EE"/>
    <w:rsid w:val="00DD3E9D"/>
    <w:rsid w:val="00ED38E1"/>
    <w:rsid w:val="78F1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6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66B6"/>
    <w:rPr>
      <w:b/>
      <w:bCs/>
    </w:rPr>
  </w:style>
  <w:style w:type="paragraph" w:customStyle="1" w:styleId="Default">
    <w:name w:val="Default"/>
    <w:rsid w:val="005766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qFormat/>
    <w:rsid w:val="0057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6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576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M12">
    <w:name w:val="CM12"/>
    <w:basedOn w:val="a"/>
    <w:next w:val="a"/>
    <w:rsid w:val="005766B6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Пользователь</cp:lastModifiedBy>
  <cp:revision>2</cp:revision>
  <dcterms:created xsi:type="dcterms:W3CDTF">2026-02-27T11:44:00Z</dcterms:created>
  <dcterms:modified xsi:type="dcterms:W3CDTF">2026-02-27T11:44:00Z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90DEA638AFF4489490F23511C55584EF_13</vt:lpwstr>
  </property>
</Properties>
</file>