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Приказ Минздрава России от 22.11.2021 N 1082н</w:t>
              <w:br/>
              <w:t xml:space="preserve">"Об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w:t>
              <w:br/>
              <w:t xml:space="preserve">(Зарегистрировано в Минюсте России 29.11.2021 N 66066)</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10.01.2023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0"/>
        <w:outlineLvl w:val="0"/>
      </w:pPr>
      <w:r>
        <w:rPr>
          <w:sz w:val="20"/>
        </w:rPr>
        <w:t xml:space="preserve">Зарегистрировано в Минюсте России 29 ноября 2021 г. N 66066</w:t>
      </w:r>
    </w:p>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МИНИСТЕРСТВО ЗДРАВООХРАНЕНИЯ РОССИЙСКОЙ ФЕДЕРАЦИИ</w:t>
      </w:r>
    </w:p>
    <w:p>
      <w:pPr>
        <w:pStyle w:val="2"/>
        <w:jc w:val="center"/>
      </w:pPr>
      <w:r>
        <w:rPr>
          <w:sz w:val="20"/>
        </w:rPr>
      </w:r>
    </w:p>
    <w:p>
      <w:pPr>
        <w:pStyle w:val="2"/>
        <w:jc w:val="center"/>
      </w:pPr>
      <w:r>
        <w:rPr>
          <w:sz w:val="20"/>
        </w:rPr>
        <w:t xml:space="preserve">ПРИКАЗ</w:t>
      </w:r>
    </w:p>
    <w:p>
      <w:pPr>
        <w:pStyle w:val="2"/>
        <w:jc w:val="center"/>
      </w:pPr>
      <w:r>
        <w:rPr>
          <w:sz w:val="20"/>
        </w:rPr>
        <w:t xml:space="preserve">от 22 ноября 2021 г. N 1082н</w:t>
      </w:r>
    </w:p>
    <w:p>
      <w:pPr>
        <w:pStyle w:val="2"/>
        <w:jc w:val="center"/>
      </w:pPr>
      <w:r>
        <w:rPr>
          <w:sz w:val="20"/>
        </w:rPr>
      </w:r>
    </w:p>
    <w:p>
      <w:pPr>
        <w:pStyle w:val="2"/>
        <w:jc w:val="center"/>
      </w:pPr>
      <w:r>
        <w:rPr>
          <w:sz w:val="20"/>
        </w:rPr>
        <w:t xml:space="preserve">ОБ УТВЕРЖДЕНИИ ПОРЯДКА</w:t>
      </w:r>
    </w:p>
    <w:p>
      <w:pPr>
        <w:pStyle w:val="2"/>
        <w:jc w:val="center"/>
      </w:pPr>
      <w:r>
        <w:rPr>
          <w:sz w:val="20"/>
        </w:rPr>
        <w:t xml:space="preserve">ВЫДАЧИ СВИДЕТЕЛЬСТВА ОБ АККРЕДИТАЦИИ СПЕЦИАЛИСТА</w:t>
      </w:r>
    </w:p>
    <w:p>
      <w:pPr>
        <w:pStyle w:val="2"/>
        <w:jc w:val="center"/>
      </w:pPr>
      <w:r>
        <w:rPr>
          <w:sz w:val="20"/>
        </w:rPr>
        <w:t xml:space="preserve">НА БУМАЖНОМ НОСИТЕЛЕ, ФОРМЫ СВИДЕТЕЛЬСТВА ОБ АККРЕДИТАЦИИ</w:t>
      </w:r>
    </w:p>
    <w:p>
      <w:pPr>
        <w:pStyle w:val="2"/>
        <w:jc w:val="center"/>
      </w:pPr>
      <w:r>
        <w:rPr>
          <w:sz w:val="20"/>
        </w:rPr>
        <w:t xml:space="preserve">СПЕЦИАЛИСТА НА БУМАЖНОМ НОСИТЕЛЕ И ТЕХНИЧЕСКИХ ТРЕБОВАНИЙ</w:t>
      </w:r>
    </w:p>
    <w:p>
      <w:pPr>
        <w:pStyle w:val="2"/>
        <w:jc w:val="center"/>
      </w:pPr>
      <w:r>
        <w:rPr>
          <w:sz w:val="20"/>
        </w:rPr>
        <w:t xml:space="preserve">К НЕМУ, А ТАКЖЕ ПОРЯДКА ВЫДАЧИ ВЫПИСКИ О НАЛИЧИИ В ЕДИНОЙ</w:t>
      </w:r>
    </w:p>
    <w:p>
      <w:pPr>
        <w:pStyle w:val="2"/>
        <w:jc w:val="center"/>
      </w:pPr>
      <w:r>
        <w:rPr>
          <w:sz w:val="20"/>
        </w:rPr>
        <w:t xml:space="preserve">ГОСУДАРСТВЕННОЙ ИНФОРМАЦИОННОЙ СИСТЕМЕ В СФЕРЕ</w:t>
      </w:r>
    </w:p>
    <w:p>
      <w:pPr>
        <w:pStyle w:val="2"/>
        <w:jc w:val="center"/>
      </w:pPr>
      <w:r>
        <w:rPr>
          <w:sz w:val="20"/>
        </w:rPr>
        <w:t xml:space="preserve">ЗДРАВООХРАНЕНИЯ ДАННЫХ, ПОДТВЕРЖДАЮЩИХ ФАКТ</w:t>
      </w:r>
    </w:p>
    <w:p>
      <w:pPr>
        <w:pStyle w:val="2"/>
        <w:jc w:val="center"/>
      </w:pPr>
      <w:r>
        <w:rPr>
          <w:sz w:val="20"/>
        </w:rPr>
        <w:t xml:space="preserve">ПРОХОЖДЕНИЯ ЛИЦОМ АККРЕДИТАЦИИ СПЕЦИАЛИСТА</w:t>
      </w:r>
    </w:p>
    <w:p>
      <w:pPr>
        <w:pStyle w:val="0"/>
        <w:jc w:val="both"/>
      </w:pPr>
      <w:r>
        <w:rPr>
          <w:sz w:val="20"/>
        </w:rPr>
      </w:r>
    </w:p>
    <w:p>
      <w:pPr>
        <w:pStyle w:val="0"/>
        <w:ind w:firstLine="540"/>
        <w:jc w:val="both"/>
      </w:pPr>
      <w:r>
        <w:rPr>
          <w:sz w:val="20"/>
        </w:rPr>
        <w:t xml:space="preserve">В соответствии с </w:t>
      </w:r>
      <w:hyperlink w:history="0" r:id="rId7"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частью 3 статьи 69</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27, ст. 5140) и </w:t>
      </w:r>
      <w:hyperlink w:history="0" r:id="rId8" w:tooltip="Постановление Правительства РФ от 19.06.2012 N 608 (ред. от 29.09.2022) &quot;Об утверждении Положения о Министерстве здравоохранения Российской Федерации&quot; ------------ Недействующая редакция {КонсультантПлюс}">
        <w:r>
          <w:rPr>
            <w:sz w:val="20"/>
            <w:color w:val="0000ff"/>
          </w:rPr>
          <w:t xml:space="preserve">подпунктом 5.2.119(2) пункта 5</w:t>
        </w:r>
      </w:hyperlink>
      <w:r>
        <w:rPr>
          <w:sz w:val="20"/>
        </w:rPr>
        <w:t xml:space="preserve"> Положения о Министерстве здравоохранения Российской Федерации, утвержденного постановлением Правительства Российской Федерации от 19 июня 2012 г. N 608 (Собрание законодательства Российской Федерации, 2012, N 26, ст. 3526; 2021, N 43, ст. 7258), приказываю:</w:t>
      </w:r>
    </w:p>
    <w:p>
      <w:pPr>
        <w:pStyle w:val="0"/>
        <w:spacing w:before="200" w:line-rule="auto"/>
        <w:ind w:firstLine="540"/>
        <w:jc w:val="both"/>
      </w:pPr>
      <w:r>
        <w:rPr>
          <w:sz w:val="20"/>
        </w:rPr>
        <w:t xml:space="preserve">1. Утвердить:</w:t>
      </w:r>
    </w:p>
    <w:p>
      <w:pPr>
        <w:pStyle w:val="0"/>
        <w:spacing w:before="200" w:line-rule="auto"/>
        <w:ind w:firstLine="540"/>
        <w:jc w:val="both"/>
      </w:pPr>
      <w:r>
        <w:rPr>
          <w:sz w:val="20"/>
        </w:rPr>
        <w:t xml:space="preserve">порядок выдачи свидетельства об аккредитации специалиста на бумажном носителе согласно </w:t>
      </w:r>
      <w:hyperlink w:history="0" w:anchor="P41" w:tooltip="ПОРЯДОК">
        <w:r>
          <w:rPr>
            <w:sz w:val="20"/>
            <w:color w:val="0000ff"/>
          </w:rPr>
          <w:t xml:space="preserve">приложению N 1</w:t>
        </w:r>
      </w:hyperlink>
      <w:r>
        <w:rPr>
          <w:sz w:val="20"/>
        </w:rPr>
        <w:t xml:space="preserve">;</w:t>
      </w:r>
    </w:p>
    <w:p>
      <w:pPr>
        <w:pStyle w:val="0"/>
        <w:spacing w:before="200" w:line-rule="auto"/>
        <w:ind w:firstLine="540"/>
        <w:jc w:val="both"/>
      </w:pPr>
      <w:r>
        <w:rPr>
          <w:sz w:val="20"/>
        </w:rPr>
        <w:t xml:space="preserve">форму свидетельства об аккредитации специалиста на бумажном носителе согласно </w:t>
      </w:r>
      <w:hyperlink w:history="0" w:anchor="P117" w:tooltip="ФОРМА">
        <w:r>
          <w:rPr>
            <w:sz w:val="20"/>
            <w:color w:val="0000ff"/>
          </w:rPr>
          <w:t xml:space="preserve">приложению N 2</w:t>
        </w:r>
      </w:hyperlink>
      <w:r>
        <w:rPr>
          <w:sz w:val="20"/>
        </w:rPr>
        <w:t xml:space="preserve">;</w:t>
      </w:r>
    </w:p>
    <w:p>
      <w:pPr>
        <w:pStyle w:val="0"/>
        <w:spacing w:before="200" w:line-rule="auto"/>
        <w:ind w:firstLine="540"/>
        <w:jc w:val="both"/>
      </w:pPr>
      <w:r>
        <w:rPr>
          <w:sz w:val="20"/>
        </w:rPr>
        <w:t xml:space="preserve">технические требования к свидетельству об аккредитации специалиста на бумажном носителе согласно </w:t>
      </w:r>
      <w:hyperlink w:history="0" w:anchor="P313" w:tooltip="ТЕХНИЧЕСКИЕ ТРЕБОВАНИЯ">
        <w:r>
          <w:rPr>
            <w:sz w:val="20"/>
            <w:color w:val="0000ff"/>
          </w:rPr>
          <w:t xml:space="preserve">приложению N 3</w:t>
        </w:r>
      </w:hyperlink>
      <w:r>
        <w:rPr>
          <w:sz w:val="20"/>
        </w:rPr>
        <w:t xml:space="preserve">;</w:t>
      </w:r>
    </w:p>
    <w:p>
      <w:pPr>
        <w:pStyle w:val="0"/>
        <w:spacing w:before="200" w:line-rule="auto"/>
        <w:ind w:firstLine="540"/>
        <w:jc w:val="both"/>
      </w:pPr>
      <w:r>
        <w:rPr>
          <w:sz w:val="20"/>
        </w:rPr>
        <w:t xml:space="preserve">порядок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согласно </w:t>
      </w:r>
      <w:hyperlink w:history="0" w:anchor="P352" w:tooltip="ПОРЯДОК">
        <w:r>
          <w:rPr>
            <w:sz w:val="20"/>
            <w:color w:val="0000ff"/>
          </w:rPr>
          <w:t xml:space="preserve">приложению N 4</w:t>
        </w:r>
      </w:hyperlink>
      <w:r>
        <w:rPr>
          <w:sz w:val="20"/>
        </w:rPr>
        <w:t xml:space="preserve">.</w:t>
      </w:r>
    </w:p>
    <w:p>
      <w:pPr>
        <w:pStyle w:val="0"/>
        <w:spacing w:before="200" w:line-rule="auto"/>
        <w:ind w:firstLine="540"/>
        <w:jc w:val="both"/>
      </w:pPr>
      <w:r>
        <w:rPr>
          <w:sz w:val="20"/>
        </w:rPr>
        <w:t xml:space="preserve">2. Признать утратившими силу:</w:t>
      </w:r>
    </w:p>
    <w:p>
      <w:pPr>
        <w:pStyle w:val="0"/>
        <w:spacing w:before="200" w:line-rule="auto"/>
        <w:ind w:firstLine="540"/>
        <w:jc w:val="both"/>
      </w:pPr>
      <w:hyperlink w:history="0" r:id="rId9" w:tooltip="Приказ Минздрава России от 06.06.2016 N 352н (ред. от 31.07.2019) &quot;Об утверждении порядка выдачи свидетельства об аккредитации специалиста, формы свидетельства об аккредитации специалиста и технических требований к нему&quot; (Зарегистрировано в Минюсте России 04.07.2016 N 42742)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6 июня 2016 г. N 352н "Об утверждении порядка выдачи свидетельства об аккредитации специалиста, формы свидетельства об аккредитации специалиста и технических требований к нему" (зарегистрирован Министерством юстиции Российской Федерации 4 июля 2016 г., регистрационный N 42742);</w:t>
      </w:r>
    </w:p>
    <w:p>
      <w:pPr>
        <w:pStyle w:val="0"/>
        <w:spacing w:before="200" w:line-rule="auto"/>
        <w:ind w:firstLine="540"/>
        <w:jc w:val="both"/>
      </w:pPr>
      <w:hyperlink w:history="0" r:id="rId10" w:tooltip="Приказ Минздрава России от 31.07.2019 N 586н &quot;О внесении изменений в порядок выдачи свидетельства об аккредитации специалиста, утвержденный приказом Министерства здравоохранения Российской Федерации от 6 июня 2016 г. N 352н&quot; (Зарегистрировано в Минюсте России 03.10.2019 N 56127) ------------ Утратил силу или отменен {КонсультантПлюс}">
        <w:r>
          <w:rPr>
            <w:sz w:val="20"/>
            <w:color w:val="0000ff"/>
          </w:rPr>
          <w:t xml:space="preserve">приказ</w:t>
        </w:r>
      </w:hyperlink>
      <w:r>
        <w:rPr>
          <w:sz w:val="20"/>
        </w:rPr>
        <w:t xml:space="preserve"> Министерства здравоохранения Российской Федерации от 31 июля 2019 г. N 586н "О внесении изменений в порядок выдачи свидетельства об аккредитации специалиста, утвержденный приказом Министерства здравоохранения Российской Федерации от 6 июня 2016 г. N 352н" (зарегистрирован Министерством юстиции Российской Федерации 3 октября 2019 г., регистрационный N 56127).</w:t>
      </w:r>
    </w:p>
    <w:p>
      <w:pPr>
        <w:pStyle w:val="0"/>
        <w:spacing w:before="200" w:line-rule="auto"/>
        <w:ind w:firstLine="540"/>
        <w:jc w:val="both"/>
      </w:pPr>
      <w:r>
        <w:rPr>
          <w:sz w:val="20"/>
        </w:rPr>
        <w:t xml:space="preserve">3. Настоящий приказ вступает в силу с 1 марта 2022 года и действует до 1 марта 2028 года.</w:t>
      </w:r>
    </w:p>
    <w:p>
      <w:pPr>
        <w:pStyle w:val="0"/>
        <w:jc w:val="both"/>
      </w:pPr>
      <w:r>
        <w:rPr>
          <w:sz w:val="20"/>
        </w:rPr>
      </w:r>
    </w:p>
    <w:p>
      <w:pPr>
        <w:pStyle w:val="0"/>
        <w:jc w:val="right"/>
      </w:pPr>
      <w:r>
        <w:rPr>
          <w:sz w:val="20"/>
        </w:rPr>
        <w:t xml:space="preserve">Министр</w:t>
      </w:r>
    </w:p>
    <w:p>
      <w:pPr>
        <w:pStyle w:val="0"/>
        <w:jc w:val="right"/>
      </w:pPr>
      <w:r>
        <w:rPr>
          <w:sz w:val="20"/>
        </w:rPr>
        <w:t xml:space="preserve">М.А.МУРАШКО</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22 ноября 2021 г. N 1082н</w:t>
      </w:r>
    </w:p>
    <w:p>
      <w:pPr>
        <w:pStyle w:val="0"/>
        <w:jc w:val="both"/>
      </w:pPr>
      <w:r>
        <w:rPr>
          <w:sz w:val="20"/>
        </w:rPr>
      </w:r>
    </w:p>
    <w:bookmarkStart w:id="41" w:name="P41"/>
    <w:bookmarkEnd w:id="41"/>
    <w:p>
      <w:pPr>
        <w:pStyle w:val="2"/>
        <w:jc w:val="center"/>
      </w:pPr>
      <w:r>
        <w:rPr>
          <w:sz w:val="20"/>
        </w:rPr>
        <w:t xml:space="preserve">ПОРЯДОК</w:t>
      </w:r>
    </w:p>
    <w:p>
      <w:pPr>
        <w:pStyle w:val="2"/>
        <w:jc w:val="center"/>
      </w:pPr>
      <w:r>
        <w:rPr>
          <w:sz w:val="20"/>
        </w:rPr>
        <w:t xml:space="preserve">ВЫДАЧИ СВИДЕТЕЛЬСТВА ОБ АККРЕДИТАЦИИ СПЕЦИАЛИСТА</w:t>
      </w:r>
    </w:p>
    <w:p>
      <w:pPr>
        <w:pStyle w:val="2"/>
        <w:jc w:val="center"/>
      </w:pPr>
      <w:r>
        <w:rPr>
          <w:sz w:val="20"/>
        </w:rPr>
        <w:t xml:space="preserve">НА БУМАЖНОМ НОСИТЕЛЕ</w:t>
      </w:r>
    </w:p>
    <w:p>
      <w:pPr>
        <w:pStyle w:val="0"/>
        <w:jc w:val="both"/>
      </w:pPr>
      <w:r>
        <w:rPr>
          <w:sz w:val="20"/>
        </w:rPr>
      </w:r>
    </w:p>
    <w:bookmarkStart w:id="45" w:name="P45"/>
    <w:bookmarkEnd w:id="45"/>
    <w:p>
      <w:pPr>
        <w:pStyle w:val="0"/>
        <w:ind w:firstLine="540"/>
        <w:jc w:val="both"/>
      </w:pPr>
      <w:r>
        <w:rPr>
          <w:sz w:val="20"/>
        </w:rPr>
        <w:t xml:space="preserve">1. Свидетельство об аккредитации специалиста на бумажном носителе (далее - свидетельство об аккредитации специалиста) оформляется на основании данных о прохождении лицом аккредитации специалиста, внесенных в единую государственную информационную систему в сфере здравоохранения &lt;1&gt;, выдается Министерством здравоохранения Российской Федерации и подписывается уполномоченным лицом Министерства здравоохранения Российской Федерации по заявлению лица, признанного аккредитационной комиссией прошедшим аккредитацию специалиста.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11"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Статья 91.1</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27, ст. 5140) (далее - Федеральный закон N 323-ФЗ).</w:t>
      </w:r>
    </w:p>
    <w:p>
      <w:pPr>
        <w:pStyle w:val="0"/>
        <w:jc w:val="both"/>
      </w:pPr>
      <w:r>
        <w:rPr>
          <w:sz w:val="20"/>
        </w:rPr>
      </w:r>
    </w:p>
    <w:p>
      <w:pPr>
        <w:pStyle w:val="0"/>
        <w:ind w:firstLine="540"/>
        <w:jc w:val="both"/>
      </w:pPr>
      <w:r>
        <w:rPr>
          <w:sz w:val="20"/>
        </w:rPr>
        <w:t xml:space="preserve">2. Заполнение бланка свидетельства об аккредитации специалиста осуществляется на русском языке в электронном виде (при оформлении Министерством здравоохранения Российской Федерации) или рукописным способом чернилами черного цвета, в том числе с использованием печатей (штемпельной краской черного цвета) (при включении сведений, предусмотренных </w:t>
      </w:r>
      <w:hyperlink w:history="0" w:anchor="P72" w:tooltip="з) место проведения аккредитации специалиста в соответствии с полным наименованием образовательной и (или) научной организации, в помещениях которой проводилась аккредитация специалиста;">
        <w:r>
          <w:rPr>
            <w:sz w:val="20"/>
            <w:color w:val="0000ff"/>
          </w:rPr>
          <w:t xml:space="preserve">подпунктом "з" пункта 3</w:t>
        </w:r>
      </w:hyperlink>
      <w:r>
        <w:rPr>
          <w:sz w:val="20"/>
        </w:rPr>
        <w:t xml:space="preserve"> настоящего Порядка).</w:t>
      </w:r>
    </w:p>
    <w:p>
      <w:pPr>
        <w:pStyle w:val="0"/>
        <w:spacing w:before="200" w:line-rule="auto"/>
        <w:ind w:firstLine="540"/>
        <w:jc w:val="both"/>
      </w:pPr>
      <w:r>
        <w:rPr>
          <w:sz w:val="20"/>
        </w:rPr>
        <w:t xml:space="preserve">3. При заполнении бланка свидетельства об аккредитации специалиста указываются:</w:t>
      </w:r>
    </w:p>
    <w:p>
      <w:pPr>
        <w:pStyle w:val="0"/>
        <w:spacing w:before="200" w:line-rule="auto"/>
        <w:ind w:firstLine="540"/>
        <w:jc w:val="both"/>
      </w:pPr>
      <w:r>
        <w:rPr>
          <w:sz w:val="20"/>
        </w:rPr>
        <w:t xml:space="preserve">а) фамилия, имя, отчество (при наличии) лица, признанного аккредитационной комиссией прошедшим аккредитацию специалиста;</w:t>
      </w:r>
    </w:p>
    <w:p>
      <w:pPr>
        <w:pStyle w:val="0"/>
        <w:spacing w:before="200" w:line-rule="auto"/>
        <w:ind w:firstLine="540"/>
        <w:jc w:val="both"/>
      </w:pPr>
      <w:r>
        <w:rPr>
          <w:sz w:val="20"/>
        </w:rPr>
        <w:t xml:space="preserve">б) уровень образования (высшее или среднее профессиональное) по специальности (направлению подготовки) в соответствии с перечнем специальностей высшего образования, утвержденным </w:t>
      </w:r>
      <w:hyperlink w:history="0" r:id="rId12"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приказом</w:t>
        </w:r>
      </w:hyperlink>
      <w:r>
        <w:rPr>
          <w:sz w:val="20"/>
        </w:rP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&lt;2&gt;, или </w:t>
      </w:r>
      <w:hyperlink w:history="0" r:id="rId13"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перечнем</w:t>
        </w:r>
      </w:hyperlink>
      <w:r>
        <w:rPr>
          <w:sz w:val="20"/>
        </w:rPr>
        <w:t xml:space="preserve">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&lt;3&gt;;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и от 15 апреля 2021 г. N 296 (зарегистрирован Министерством юстиции Российской Федерации 27 апреля 2021 г., регистрационный N 63245).</w:t>
      </w:r>
    </w:p>
    <w:p>
      <w:pPr>
        <w:pStyle w:val="0"/>
        <w:spacing w:before="200" w:line-rule="auto"/>
        <w:ind w:firstLine="540"/>
        <w:jc w:val="both"/>
      </w:pPr>
      <w:r>
        <w:rPr>
          <w:sz w:val="20"/>
        </w:rPr>
        <w:t xml:space="preserve">&lt;3&gt;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jc w:val="both"/>
      </w:pPr>
      <w:r>
        <w:rPr>
          <w:sz w:val="20"/>
        </w:rPr>
      </w:r>
    </w:p>
    <w:p>
      <w:pPr>
        <w:pStyle w:val="0"/>
        <w:ind w:firstLine="540"/>
        <w:jc w:val="both"/>
      </w:pPr>
      <w:r>
        <w:rPr>
          <w:sz w:val="20"/>
        </w:rPr>
        <w:t xml:space="preserve">в) вид деятельности (медицинская и (или) фармацевтическая);</w:t>
      </w:r>
    </w:p>
    <w:p>
      <w:pPr>
        <w:pStyle w:val="0"/>
        <w:spacing w:before="200" w:line-rule="auto"/>
        <w:ind w:firstLine="540"/>
        <w:jc w:val="both"/>
      </w:pPr>
      <w:r>
        <w:rPr>
          <w:sz w:val="20"/>
        </w:rPr>
        <w:t xml:space="preserve">г) наименование процедуры аккредитации специалиста в соответствии с положением об аккредитации специалистов, утверждаемым уполномоченным федеральным органом исполнительной власти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&lt;4&gt; </w:t>
      </w:r>
      <w:hyperlink w:history="0" r:id="rId14"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Часть 3 статьи 69</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д) специальность в соответствии с номенклатурой специальностей специалистов, имеющих высшее медицинское и фармацевтическое образование, утвержденной </w:t>
      </w:r>
      <w:hyperlink w:history="0" r:id="rId15" w:tooltip="Приказ Минздрава России от 07.10.2015 N 700н (ред. от 09.12.2019)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 {КонсультантПлюс}">
        <w:r>
          <w:rPr>
            <w:sz w:val="20"/>
            <w:color w:val="0000ff"/>
          </w:rPr>
          <w:t xml:space="preserve">приказом</w:t>
        </w:r>
      </w:hyperlink>
      <w:r>
        <w:rPr>
          <w:sz w:val="20"/>
        </w:rP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&lt;5&gt;, или номенклатурой специальностей специалистов со средним медицинским и фармацевтическим образованием в сфере здравоохранения Российской Федерации, утвержденной </w:t>
      </w:r>
      <w:hyperlink w:history="0" r:id="rId16" w:tooltip="Приказ Минздравсоцразвития РФ от 16.04.2008 N 176н (ред. от 30.03.2010) &quot;О Номенклатуре специальностей специалистов со средним медицинским и фармацевтическим образованием в сфере здравоохранения Российской Федерации&quot; (Зарегистрировано в Минюсте РФ 06.05.2008 N 11634) {КонсультантПлюс}">
        <w:r>
          <w:rPr>
            <w:sz w:val="20"/>
            <w:color w:val="0000ff"/>
          </w:rPr>
          <w:t xml:space="preserve">приказом</w:t>
        </w:r>
      </w:hyperlink>
      <w:r>
        <w:rPr>
          <w:sz w:val="20"/>
        </w:rPr>
        <w:t xml:space="preserve"> Министерства здравоохранения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&lt;6&gt;;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N 57174).</w:t>
      </w:r>
    </w:p>
    <w:p>
      <w:pPr>
        <w:pStyle w:val="0"/>
        <w:spacing w:before="200" w:line-rule="auto"/>
        <w:ind w:firstLine="540"/>
        <w:jc w:val="both"/>
      </w:pPr>
      <w:r>
        <w:rPr>
          <w:sz w:val="20"/>
        </w:rPr>
        <w:t xml:space="preserve">&lt;6&gt;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pPr>
        <w:pStyle w:val="0"/>
        <w:jc w:val="both"/>
      </w:pPr>
      <w:r>
        <w:rPr>
          <w:sz w:val="20"/>
        </w:rPr>
      </w:r>
    </w:p>
    <w:p>
      <w:pPr>
        <w:pStyle w:val="0"/>
        <w:ind w:firstLine="540"/>
        <w:jc w:val="both"/>
      </w:pPr>
      <w:r>
        <w:rPr>
          <w:sz w:val="20"/>
        </w:rPr>
        <w:t xml:space="preserve">е) наименование профессионального стандарта (при наличии)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&lt;7&gt; </w:t>
      </w:r>
      <w:hyperlink w:history="0" r:id="rId17" w:tooltip="Постановление Правительства РФ от 22.01.2013 N 23 (ред. от 27.10.2021) &quot;О Правилах разработки и утверждения профессиональных стандартов&quot; {КонсультантПлюс}">
        <w:r>
          <w:rPr>
            <w:sz w:val="20"/>
            <w:color w:val="0000ff"/>
          </w:rPr>
          <w:t xml:space="preserve">Пункт 17</w:t>
        </w:r>
      </w:hyperlink>
      <w:r>
        <w:rPr>
          <w:sz w:val="20"/>
        </w:rP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"О Правилах разработки и утверждения профессиональных стандартов" (Собрание законодательства Российской Федерации, 2013, N 4, ст. 293; 2014, N 39, ст. 5266).</w:t>
      </w:r>
    </w:p>
    <w:p>
      <w:pPr>
        <w:pStyle w:val="0"/>
        <w:jc w:val="both"/>
      </w:pPr>
      <w:r>
        <w:rPr>
          <w:sz w:val="20"/>
        </w:rPr>
      </w:r>
    </w:p>
    <w:p>
      <w:pPr>
        <w:pStyle w:val="0"/>
        <w:ind w:firstLine="540"/>
        <w:jc w:val="both"/>
      </w:pPr>
      <w:r>
        <w:rPr>
          <w:sz w:val="20"/>
        </w:rPr>
        <w:t xml:space="preserve">ж) дата и номер итогового протокола заседания аккредитационной комиссии;</w:t>
      </w:r>
    </w:p>
    <w:bookmarkStart w:id="72" w:name="P72"/>
    <w:bookmarkEnd w:id="72"/>
    <w:p>
      <w:pPr>
        <w:pStyle w:val="0"/>
        <w:spacing w:before="200" w:line-rule="auto"/>
        <w:ind w:firstLine="540"/>
        <w:jc w:val="both"/>
      </w:pPr>
      <w:r>
        <w:rPr>
          <w:sz w:val="20"/>
        </w:rPr>
        <w:t xml:space="preserve">з) место проведения аккредитации специалиста в соответствии с полным наименованием образовательной и (или) научной организации, в помещениях которой проводилась аккредитация специалиста;</w:t>
      </w:r>
    </w:p>
    <w:p>
      <w:pPr>
        <w:pStyle w:val="0"/>
        <w:spacing w:before="200" w:line-rule="auto"/>
        <w:ind w:firstLine="540"/>
        <w:jc w:val="both"/>
      </w:pPr>
      <w:r>
        <w:rPr>
          <w:sz w:val="20"/>
        </w:rPr>
        <w:t xml:space="preserve">и) дата, до которой действительно решение аккредитационной комиссии.</w:t>
      </w:r>
    </w:p>
    <w:bookmarkStart w:id="74" w:name="P74"/>
    <w:bookmarkEnd w:id="74"/>
    <w:p>
      <w:pPr>
        <w:pStyle w:val="0"/>
        <w:spacing w:before="200" w:line-rule="auto"/>
        <w:ind w:firstLine="540"/>
        <w:jc w:val="both"/>
      </w:pPr>
      <w:r>
        <w:rPr>
          <w:sz w:val="20"/>
        </w:rPr>
        <w:t xml:space="preserve">4. Для получения свидетельства об аккредитации специалиста лицо, признанное аккредитационной комиссией прошедшим аккредитацию специалиста, может обратиться в Министерство здравоохранения Российской Федерации с заявлением о выдаче свидетельства об аккредитации специалиста, в котором должны быть указаны:</w:t>
      </w:r>
    </w:p>
    <w:p>
      <w:pPr>
        <w:pStyle w:val="0"/>
        <w:spacing w:before="200" w:line-rule="auto"/>
        <w:ind w:firstLine="540"/>
        <w:jc w:val="both"/>
      </w:pPr>
      <w:r>
        <w:rPr>
          <w:sz w:val="20"/>
        </w:rPr>
        <w:t xml:space="preserve">а) фамилия, имя, отчество (при наличии);</w:t>
      </w:r>
    </w:p>
    <w:p>
      <w:pPr>
        <w:pStyle w:val="0"/>
        <w:spacing w:before="200" w:line-rule="auto"/>
        <w:ind w:firstLine="540"/>
        <w:jc w:val="both"/>
      </w:pPr>
      <w:r>
        <w:rPr>
          <w:sz w:val="20"/>
        </w:rPr>
        <w:t xml:space="preserve">б) дата рождения;</w:t>
      </w:r>
    </w:p>
    <w:p>
      <w:pPr>
        <w:pStyle w:val="0"/>
        <w:spacing w:before="200" w:line-rule="auto"/>
        <w:ind w:firstLine="540"/>
        <w:jc w:val="both"/>
      </w:pPr>
      <w:r>
        <w:rPr>
          <w:sz w:val="20"/>
        </w:rPr>
        <w:t xml:space="preserve">в) сведения о документе, удостоверяющем личность (наименование вида документа, серия и номер документа, наименование органа, выдавшего документ, дата выдачи документа);</w:t>
      </w:r>
    </w:p>
    <w:p>
      <w:pPr>
        <w:pStyle w:val="0"/>
        <w:spacing w:before="200" w:line-rule="auto"/>
        <w:ind w:firstLine="540"/>
        <w:jc w:val="both"/>
      </w:pPr>
      <w:r>
        <w:rPr>
          <w:sz w:val="20"/>
        </w:rPr>
        <w:t xml:space="preserve">г) страховой номер индивидуального лицевого счета застрахованного лица (для иностранных граждан и лиц без гражданства - при наличии)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За исключением иностранных граждан или лиц без гражданства, признанных соотечественниками в соответствии со </w:t>
      </w:r>
      <w:hyperlink w:history="0" r:id="rId18"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3</w:t>
        </w:r>
      </w:hyperlink>
      <w:r>
        <w:rPr>
          <w:sz w:val="20"/>
        </w:rP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w:t>
      </w:r>
    </w:p>
    <w:p>
      <w:pPr>
        <w:pStyle w:val="0"/>
        <w:jc w:val="both"/>
      </w:pPr>
      <w:r>
        <w:rPr>
          <w:sz w:val="20"/>
        </w:rPr>
      </w:r>
    </w:p>
    <w:p>
      <w:pPr>
        <w:pStyle w:val="0"/>
        <w:ind w:firstLine="540"/>
        <w:jc w:val="both"/>
      </w:pPr>
      <w:r>
        <w:rPr>
          <w:sz w:val="20"/>
        </w:rPr>
        <w:t xml:space="preserve">д) номер контактного телефона;</w:t>
      </w:r>
    </w:p>
    <w:p>
      <w:pPr>
        <w:pStyle w:val="0"/>
        <w:spacing w:before="200" w:line-rule="auto"/>
        <w:ind w:firstLine="540"/>
        <w:jc w:val="both"/>
      </w:pPr>
      <w:r>
        <w:rPr>
          <w:sz w:val="20"/>
        </w:rPr>
        <w:t xml:space="preserve">е) в случае получения свидетельства об аккредитации специалиста по почте - почтовый адрес, в случае получения свидетельства об аккредитации специалиста лично - предполагаемую дату прибытия в Министерство здравоохранения Российской Федерации.</w:t>
      </w:r>
    </w:p>
    <w:p>
      <w:pPr>
        <w:pStyle w:val="0"/>
        <w:spacing w:before="200" w:line-rule="auto"/>
        <w:ind w:firstLine="540"/>
        <w:jc w:val="both"/>
      </w:pPr>
      <w:r>
        <w:rPr>
          <w:sz w:val="20"/>
        </w:rPr>
        <w:t xml:space="preserve">Заявление о выдаче свидетельства об аккредитации специалиста заполняется от руки или с использованием технических средств и подписывается лицом, признанным аккредитационной комиссией прошедшим аккредитацию специалиста.</w:t>
      </w:r>
    </w:p>
    <w:bookmarkStart w:id="85" w:name="P85"/>
    <w:bookmarkEnd w:id="85"/>
    <w:p>
      <w:pPr>
        <w:pStyle w:val="0"/>
        <w:spacing w:before="200" w:line-rule="auto"/>
        <w:ind w:firstLine="540"/>
        <w:jc w:val="both"/>
      </w:pPr>
      <w:r>
        <w:rPr>
          <w:sz w:val="20"/>
        </w:rPr>
        <w:t xml:space="preserve">5. Свидетельство об аккредитации специалиста выдается лицу, признанному аккредитационной комиссией прошедшим аккредитацию специалиста, при предъявлении документа, удостоверяющего личность, либо представителю указанного лица при наличии доверенности, оформленной в соответствии с законодательством Российской Федерации, в Министерстве здравоохранения Российской Федерации либо высылается по почте ценным отправлением с уведомлением о вручении не позднее чем через 30 календарных дней со дня регистрации в Министерстве здравоохранения Российской Федерации документов, предусмотренных </w:t>
      </w:r>
      <w:hyperlink w:history="0" w:anchor="P74" w:tooltip="4. Для получения свидетельства об аккредитации специалиста лицо, признанное аккредитационной комиссией прошедшим аккредитацию специалиста, может обратиться в Министерство здравоохранения Российской Федерации с заявлением о выдаче свидетельства об аккредитации специалиста, в котором должны быть указаны:">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6. Для регистрации выданных свидетельств об аккредитации специалиста в Министерстве здравоохранения Российской Федерации ведется журнал учета выданных свидетельств об аккредитации специалиста с использованием информационных систем, в котором указываются фамилия, имя, отчество (при наличии), специальность (направление подготовки), регистрационный номер свидетельства об аккредитации специалиста, фамилия, имя, отчество (при наличии) лица, получившего свидетельство об аккредитации, номер, дата выдачи и орган, выдавший документ, удостоверяющий личность, лица, получившего свидетельство об аккредитации специалиста, дату выдачи свидетельства об аккредитации специалиста.</w:t>
      </w:r>
    </w:p>
    <w:p>
      <w:pPr>
        <w:pStyle w:val="0"/>
        <w:spacing w:before="200" w:line-rule="auto"/>
        <w:ind w:firstLine="540"/>
        <w:jc w:val="both"/>
      </w:pPr>
      <w:r>
        <w:rPr>
          <w:sz w:val="20"/>
        </w:rPr>
        <w:t xml:space="preserve">7. Сведения о результатах прохождения аккредитации специалиста вносятся в ранее выданное свидетельство об аккредитации специалиста по заявлению лица, признанного аккредитационной комиссией прошедшим аккредитацию специалиста, секретарем аккредитационной комиссии, принявшей соответствующее решение, заверяются подписью председателя данной аккредитационной комиссии и печатью профессиональной некоммерческой организации, представителем которой является председатель аккредитационной комиссии, или печатью (при наличии) образовательной и (или) научной организации, в которой проводилась аккредитация специалиста.</w:t>
      </w:r>
    </w:p>
    <w:p>
      <w:pPr>
        <w:pStyle w:val="0"/>
        <w:spacing w:before="200" w:line-rule="auto"/>
        <w:ind w:firstLine="540"/>
        <w:jc w:val="both"/>
      </w:pPr>
      <w:r>
        <w:rPr>
          <w:sz w:val="20"/>
        </w:rPr>
        <w:t xml:space="preserve">8. В случае утраты свидетельства об аккредитации специалиста или его порчи (повреждения) лицо, получившее свидетельство об аккредитации специалиста, может обратиться в Министерство здравоохранения Российской Федерации с заявлением о предоставлении дубликата свидетельства об аккредитации специалиста (далее - заявление о предоставлении дубликата), в котором должны быть указаны:</w:t>
      </w:r>
    </w:p>
    <w:p>
      <w:pPr>
        <w:pStyle w:val="0"/>
        <w:spacing w:before="200" w:line-rule="auto"/>
        <w:ind w:firstLine="540"/>
        <w:jc w:val="both"/>
      </w:pPr>
      <w:r>
        <w:rPr>
          <w:sz w:val="20"/>
        </w:rPr>
        <w:t xml:space="preserve">а) фамилия, имя, отчество (при наличии) лица, получившего свидетельство об аккредитации специалиста;</w:t>
      </w:r>
    </w:p>
    <w:p>
      <w:pPr>
        <w:pStyle w:val="0"/>
        <w:spacing w:before="200" w:line-rule="auto"/>
        <w:ind w:firstLine="540"/>
        <w:jc w:val="both"/>
      </w:pPr>
      <w:r>
        <w:rPr>
          <w:sz w:val="20"/>
        </w:rPr>
        <w:t xml:space="preserve">б) дата рождения;</w:t>
      </w:r>
    </w:p>
    <w:p>
      <w:pPr>
        <w:pStyle w:val="0"/>
        <w:spacing w:before="200" w:line-rule="auto"/>
        <w:ind w:firstLine="540"/>
        <w:jc w:val="both"/>
      </w:pPr>
      <w:r>
        <w:rPr>
          <w:sz w:val="20"/>
        </w:rPr>
        <w:t xml:space="preserve">в) сведения о документе, удостоверяющем личность (наименование вида документа, серия и номер документа, наименование органа, выдавшего документ, дата выдачи документа);</w:t>
      </w:r>
    </w:p>
    <w:p>
      <w:pPr>
        <w:pStyle w:val="0"/>
        <w:spacing w:before="200" w:line-rule="auto"/>
        <w:ind w:firstLine="540"/>
        <w:jc w:val="both"/>
      </w:pPr>
      <w:r>
        <w:rPr>
          <w:sz w:val="20"/>
        </w:rPr>
        <w:t xml:space="preserve">г) страховой номер индивидуального лицевого счета застрахованного лица (для иностранных граждан и лиц без гражданства - при наличии)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За исключением иностранных граждан или лиц без гражданства, признанных соотечественниками в соответствии со </w:t>
      </w:r>
      <w:hyperlink w:history="0" r:id="rId19"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3</w:t>
        </w:r>
      </w:hyperlink>
      <w:r>
        <w:rPr>
          <w:sz w:val="20"/>
        </w:rP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w:t>
      </w:r>
    </w:p>
    <w:p>
      <w:pPr>
        <w:pStyle w:val="0"/>
        <w:jc w:val="both"/>
      </w:pPr>
      <w:r>
        <w:rPr>
          <w:sz w:val="20"/>
        </w:rPr>
      </w:r>
    </w:p>
    <w:p>
      <w:pPr>
        <w:pStyle w:val="0"/>
        <w:ind w:firstLine="540"/>
        <w:jc w:val="both"/>
      </w:pPr>
      <w:r>
        <w:rPr>
          <w:sz w:val="20"/>
        </w:rPr>
        <w:t xml:space="preserve">д) номер контактного телефона;</w:t>
      </w:r>
    </w:p>
    <w:p>
      <w:pPr>
        <w:pStyle w:val="0"/>
        <w:spacing w:before="200" w:line-rule="auto"/>
        <w:ind w:firstLine="540"/>
        <w:jc w:val="both"/>
      </w:pPr>
      <w:r>
        <w:rPr>
          <w:sz w:val="20"/>
        </w:rPr>
        <w:t xml:space="preserve">е) в случае получения дубликата свидетельства об аккредитации специалиста по почте - почтовый адрес, в случае получения дубликата свидетельства об аккредитации специалиста лично - предполагаемую дату прибытия в Министерство здравоохранения Российской Федерации;</w:t>
      </w:r>
    </w:p>
    <w:p>
      <w:pPr>
        <w:pStyle w:val="0"/>
        <w:spacing w:before="200" w:line-rule="auto"/>
        <w:ind w:firstLine="540"/>
        <w:jc w:val="both"/>
      </w:pPr>
      <w:r>
        <w:rPr>
          <w:sz w:val="20"/>
        </w:rPr>
        <w:t xml:space="preserve">ж) при утрате свидетельства об аккредитации специалиста - обстоятельства утраты свидетельства об аккредитации специалиста;</w:t>
      </w:r>
    </w:p>
    <w:p>
      <w:pPr>
        <w:pStyle w:val="0"/>
        <w:spacing w:before="200" w:line-rule="auto"/>
        <w:ind w:firstLine="540"/>
        <w:jc w:val="both"/>
      </w:pPr>
      <w:r>
        <w:rPr>
          <w:sz w:val="20"/>
        </w:rPr>
        <w:t xml:space="preserve">з) при порче (повреждении) свидетельства об аккредитации специалиста - обстоятельства порчи (повреждения).</w:t>
      </w:r>
    </w:p>
    <w:p>
      <w:pPr>
        <w:pStyle w:val="0"/>
        <w:spacing w:before="200" w:line-rule="auto"/>
        <w:ind w:firstLine="540"/>
        <w:jc w:val="both"/>
      </w:pPr>
      <w:r>
        <w:rPr>
          <w:sz w:val="20"/>
        </w:rPr>
        <w:t xml:space="preserve">Заявление о предоставлении дубликата заполняется от руки или с использованием технических средств и подписывается лицом, получившим свидетельство об аккредитации специалиста.</w:t>
      </w:r>
    </w:p>
    <w:p>
      <w:pPr>
        <w:pStyle w:val="0"/>
        <w:spacing w:before="200" w:line-rule="auto"/>
        <w:ind w:firstLine="540"/>
        <w:jc w:val="both"/>
      </w:pPr>
      <w:r>
        <w:rPr>
          <w:sz w:val="20"/>
        </w:rPr>
        <w:t xml:space="preserve">К заявлению о предоставлении дубликата прикладывается испорченное свидетельство об аккредитации специалиста (в случае его порчи (повреждения).</w:t>
      </w:r>
    </w:p>
    <w:p>
      <w:pPr>
        <w:pStyle w:val="0"/>
        <w:spacing w:before="200" w:line-rule="auto"/>
        <w:ind w:firstLine="540"/>
        <w:jc w:val="both"/>
      </w:pPr>
      <w:r>
        <w:rPr>
          <w:sz w:val="20"/>
        </w:rPr>
        <w:t xml:space="preserve">9. Дубликат свидетельства об аккредитации специалиста выдается в соответствии с </w:t>
      </w:r>
      <w:hyperlink w:history="0" w:anchor="P45" w:tooltip="1. Свидетельство об аккредитации специалиста на бумажном носителе (далее - свидетельство об аккредитации специалиста) оформляется на основании данных о прохождении лицом аккредитации специалиста, внесенных в единую государственную информационную систему в сфере здравоохранения &lt;1&gt;, выдается Министерством здравоохранения Российской Федерации и подписывается уполномоченным лицом Министерства здравоохранения Российской Федерации по заявлению лица, признанного аккредитационной комиссией прошедшим аккредитаци...">
        <w:r>
          <w:rPr>
            <w:sz w:val="20"/>
            <w:color w:val="0000ff"/>
          </w:rPr>
          <w:t xml:space="preserve">пунктами 1</w:t>
        </w:r>
      </w:hyperlink>
      <w:r>
        <w:rPr>
          <w:sz w:val="20"/>
        </w:rPr>
        <w:t xml:space="preserve"> и </w:t>
      </w:r>
      <w:hyperlink w:history="0" w:anchor="P85" w:tooltip="5. Свидетельство об аккредитации специалиста выдается лицу, признанному аккредитационной комиссией прошедшим аккредитацию специалиста, при предъявлении документа, удостоверяющего личность, либо представителю указанного лица при наличии доверенности, оформленной в соответствии с законодательством Российской Федерации, в Министерстве здравоохранения Российской Федерации либо высылается по почте ценным отправлением с уведомлением о вручении не позднее чем через 30 календарных дней со дня регистрации в Минис...">
        <w:r>
          <w:rPr>
            <w:sz w:val="20"/>
            <w:color w:val="0000ff"/>
          </w:rPr>
          <w:t xml:space="preserve">5</w:t>
        </w:r>
      </w:hyperlink>
      <w:r>
        <w:rPr>
          <w:sz w:val="20"/>
        </w:rPr>
        <w:t xml:space="preserve"> настоящего Порядка.</w:t>
      </w:r>
    </w:p>
    <w:p>
      <w:pPr>
        <w:pStyle w:val="0"/>
        <w:spacing w:before="200" w:line-rule="auto"/>
        <w:ind w:firstLine="540"/>
        <w:jc w:val="both"/>
      </w:pPr>
      <w:r>
        <w:rPr>
          <w:sz w:val="20"/>
        </w:rPr>
        <w:t xml:space="preserve">10. На первой странице дубликата свидетельства об аккредитации специалиста в заголовке под словами "свидетельство об аккредитации специалиста" штампом синего цвета ставится слово "дубликат".</w:t>
      </w:r>
    </w:p>
    <w:p>
      <w:pPr>
        <w:pStyle w:val="0"/>
        <w:spacing w:before="200" w:line-rule="auto"/>
        <w:ind w:firstLine="540"/>
        <w:jc w:val="both"/>
      </w:pPr>
      <w:r>
        <w:rPr>
          <w:sz w:val="20"/>
        </w:rPr>
        <w:t xml:space="preserve">11. Испорченные свидетельства об аккредитации специалиста подлежат уничтожению с составлением соответствующего акта &lt;10&gt;.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&lt;10&gt; </w:t>
      </w:r>
      <w:hyperlink w:history="0" r:id="rId20" w:tooltip="Приказ Минфина России от 01.12.2010 N 157н (ред. от 14.09.2020) &quot;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quot; (Зарегистрировано в Минюсте России 30.12.2010 N 19452) (с изм. и доп., вступ. в силу с 01.01.2021) {КонсультантПлюс}">
        <w:r>
          <w:rPr>
            <w:sz w:val="20"/>
            <w:color w:val="0000ff"/>
          </w:rPr>
          <w:t xml:space="preserve">Пункт 337</w:t>
        </w:r>
      </w:hyperlink>
      <w:r>
        <w:rPr>
          <w:sz w:val="20"/>
        </w:rPr>
        <w:t xml:space="preserve"> Инструкции по применению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утвержденной приказом Министерства финансов Российской Федерации от 1 декабря 2010 г. N 157н "Об утверждении Единого плана счетов бухгалтерского учета для органов государственной власти (государственных органов), органов местного самоуправления, органов управления государственными внебюджетными фондами, государственных академий наук, государственных (муниципальных) учреждений и Инструкции по его применению" (зарегистрирован Министерством юстиции Российской Федерации 30 декабря 2010 г., регистрационный N 19452), с изменениями, внесенными приказами Министерства финансов Российской Федерации от 12 октября 2012 г. N 134н (зарегистрирован Министерством юстиции Российской Федерации 10 декабря 2012 г., регистрационный N 26060), от 29 августа 2014 г. N 89н (зарегистрирован Министерством юстиции Российской Федерации 20 октября 2014 г., регистрационный N 34361), от 6 августа 2015 г. N 124н (зарегистрирован Министерством юстиции Российской Федерации 27 августа 2015 г., регистрационный N 38719), от 1 марта 2016 г. N 16н (зарегистрирован Министерством юстиции Российской Федерации 25 марта 2016 г., регистрационный N 41570), от 15 декабря 2016 г. N 209н (зарегистрирован Министерством юстиции Российской Федерации 15 декабря 2016 г., регистрационный N 44741), от 27 сентября 2017 г. N 148н (зарегистрирован Министерством юстиции Российской Федерации 17 октября 2017 г., регистрационный N 48573), от 31 марта 2018 г. N 64н (зарегистрирован Министерством юстиции Российской Федерации 26 апреля 2018 г., регистрационный N 50910), от 28 декабря 2018 г. N 298н (зарегистрирован Министерством юстиции Российской Федерации 29 января 2019 г., регистрационный N 53597) и от 14 сентября 2020 г. N 198н (зарегистрирован Министерством юстиции Российской Федерации 5 октября 2020 г., регистрационный N 60238).</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22 ноября 2021 г. N 1082н</w:t>
      </w:r>
    </w:p>
    <w:p>
      <w:pPr>
        <w:pStyle w:val="0"/>
        <w:jc w:val="both"/>
      </w:pPr>
      <w:r>
        <w:rPr>
          <w:sz w:val="20"/>
        </w:rPr>
      </w:r>
    </w:p>
    <w:bookmarkStart w:id="117" w:name="P117"/>
    <w:bookmarkEnd w:id="117"/>
    <w:p>
      <w:pPr>
        <w:pStyle w:val="0"/>
        <w:jc w:val="center"/>
      </w:pPr>
      <w:r>
        <w:rPr>
          <w:sz w:val="20"/>
        </w:rPr>
        <w:t xml:space="preserve">ФОРМА</w:t>
      </w:r>
    </w:p>
    <w:p>
      <w:pPr>
        <w:pStyle w:val="0"/>
        <w:jc w:val="center"/>
      </w:pPr>
      <w:r>
        <w:rPr>
          <w:sz w:val="20"/>
        </w:rPr>
        <w:t xml:space="preserve">СВИДЕТЕЛЬСТВА ОБ АККРЕДИТАЦИИ СПЕЦИАЛИСТА</w:t>
      </w:r>
    </w:p>
    <w:p>
      <w:pPr>
        <w:pStyle w:val="0"/>
        <w:jc w:val="center"/>
      </w:pPr>
      <w:r>
        <w:rPr>
          <w:sz w:val="20"/>
        </w:rPr>
        <w:t xml:space="preserve">НА БУМАЖНОМ НОСИТЕЛЕ</w:t>
      </w:r>
    </w:p>
    <w:p>
      <w:pPr>
        <w:pStyle w:val="0"/>
        <w:jc w:val="both"/>
      </w:pPr>
      <w:r>
        <w:rPr>
          <w:sz w:val="20"/>
        </w:rPr>
      </w:r>
    </w:p>
    <w:p>
      <w:pPr>
        <w:pStyle w:val="0"/>
        <w:outlineLvl w:val="1"/>
        <w:jc w:val="center"/>
      </w:pPr>
      <w:r>
        <w:rPr>
          <w:sz w:val="20"/>
        </w:rPr>
        <w:t xml:space="preserve">Обложка свидетельства</w:t>
      </w:r>
    </w:p>
    <w:p>
      <w:pPr>
        <w:pStyle w:val="0"/>
        <w:jc w:val="both"/>
      </w:pPr>
      <w:r>
        <w:rPr>
          <w:sz w:val="20"/>
        </w:rPr>
      </w:r>
    </w:p>
    <w:tbl>
      <w:tblPr>
        <w:tblInd w:w="0" w:type="dxa"/>
        <w:tblLayout w:type="fixed"/>
        <w:tblBorders>
          <w:top w:val="single" w:sz="4"/>
          <w:left w:val="single" w:sz="4"/>
          <w:bottom w:val="single" w:sz="4"/>
          <w:right w:val="single" w:sz="4"/>
          <w:insideV w:val="single" w:sz="4"/>
        </w:tblBorders>
        <w:tblCellMar>
          <w:top w:w="102" w:type="dxa"/>
          <w:left w:w="62" w:type="dxa"/>
          <w:bottom w:w="102" w:type="dxa"/>
          <w:right w:w="62" w:type="dxa"/>
        </w:tblCellMar>
      </w:tblPr>
      <w:tblGrid>
        <w:gridCol w:w="4537"/>
        <w:gridCol w:w="4538"/>
      </w:tblGrid>
      <w:tr>
        <w:tc>
          <w:tcPr>
            <w:tcW w:w="4537" w:type="dxa"/>
            <w:tcBorders>
              <w:top w:val="single" w:sz="4"/>
              <w:bottom w:val="nil"/>
            </w:tcBorders>
          </w:tcPr>
          <w:p>
            <w:pPr>
              <w:pStyle w:val="0"/>
            </w:pPr>
            <w:r>
              <w:rPr>
                <w:sz w:val="20"/>
              </w:rPr>
            </w:r>
          </w:p>
        </w:tc>
        <w:tc>
          <w:tcPr>
            <w:tcW w:w="4538" w:type="dxa"/>
            <w:tcBorders>
              <w:top w:val="single" w:sz="4"/>
              <w:bottom w:val="nil"/>
            </w:tcBorders>
          </w:tcPr>
          <w:p>
            <w:pPr>
              <w:pStyle w:val="0"/>
            </w:pPr>
            <w:r>
              <w:rPr>
                <w:sz w:val="20"/>
              </w:rPr>
            </w:r>
          </w:p>
        </w:tc>
      </w:tr>
      <w:tr>
        <w:tc>
          <w:tcPr>
            <w:tcW w:w="4537" w:type="dxa"/>
            <w:tcBorders>
              <w:top w:val="nil"/>
              <w:bottom w:val="nil"/>
            </w:tcBorders>
          </w:tcPr>
          <w:p>
            <w:pPr>
              <w:pStyle w:val="0"/>
            </w:pPr>
            <w:r>
              <w:rPr>
                <w:sz w:val="20"/>
              </w:rPr>
            </w:r>
          </w:p>
        </w:tc>
        <w:tc>
          <w:tcPr>
            <w:tcW w:w="4538" w:type="dxa"/>
            <w:tcBorders>
              <w:top w:val="nil"/>
              <w:bottom w:val="nil"/>
            </w:tcBorders>
          </w:tcPr>
          <w:p>
            <w:pPr>
              <w:pStyle w:val="0"/>
              <w:jc w:val="center"/>
            </w:pPr>
            <w:r>
              <w:rPr>
                <w:sz w:val="20"/>
              </w:rPr>
              <w:t xml:space="preserve">РОССИЙСКАЯ ФЕДЕРАЦИЯ</w:t>
            </w:r>
          </w:p>
        </w:tc>
      </w:tr>
      <w:tr>
        <w:tc>
          <w:tcPr>
            <w:tcW w:w="4537" w:type="dxa"/>
            <w:tcBorders>
              <w:top w:val="nil"/>
              <w:bottom w:val="nil"/>
            </w:tcBorders>
          </w:tcPr>
          <w:p>
            <w:pPr>
              <w:pStyle w:val="0"/>
            </w:pPr>
            <w:r>
              <w:rPr>
                <w:sz w:val="20"/>
              </w:rPr>
            </w:r>
          </w:p>
        </w:tc>
        <w:tc>
          <w:tcPr>
            <w:tcW w:w="4538" w:type="dxa"/>
            <w:tcBorders>
              <w:top w:val="nil"/>
              <w:bottom w:val="nil"/>
            </w:tcBorders>
          </w:tcPr>
          <w:p>
            <w:pPr>
              <w:pStyle w:val="0"/>
            </w:pPr>
            <w:r>
              <w:rPr>
                <w:sz w:val="20"/>
              </w:rPr>
            </w:r>
          </w:p>
        </w:tc>
      </w:tr>
      <w:tr>
        <w:tc>
          <w:tcPr>
            <w:tcW w:w="4537" w:type="dxa"/>
            <w:tcBorders>
              <w:top w:val="nil"/>
              <w:bottom w:val="nil"/>
            </w:tcBorders>
          </w:tcPr>
          <w:p>
            <w:pPr>
              <w:pStyle w:val="0"/>
            </w:pPr>
            <w:r>
              <w:rPr>
                <w:sz w:val="20"/>
              </w:rPr>
            </w:r>
          </w:p>
        </w:tc>
        <w:tc>
          <w:tcPr>
            <w:tcW w:w="4538" w:type="dxa"/>
            <w:vAlign w:val="bottom"/>
            <w:tcBorders>
              <w:top w:val="nil"/>
              <w:bottom w:val="nil"/>
            </w:tcBorders>
          </w:tcPr>
          <w:p>
            <w:pPr>
              <w:pStyle w:val="0"/>
              <w:jc w:val="center"/>
            </w:pPr>
            <w:r>
              <w:rPr>
                <w:sz w:val="20"/>
              </w:rPr>
              <w:t xml:space="preserve">СВИДЕТЕЛЬСТВО</w:t>
            </w:r>
          </w:p>
          <w:p>
            <w:pPr>
              <w:pStyle w:val="0"/>
              <w:jc w:val="center"/>
            </w:pPr>
            <w:r>
              <w:rPr>
                <w:sz w:val="20"/>
              </w:rPr>
              <w:t xml:space="preserve">об аккредитации специалиста</w:t>
            </w:r>
          </w:p>
        </w:tc>
      </w:tr>
      <w:tr>
        <w:tc>
          <w:tcPr>
            <w:tcW w:w="4537" w:type="dxa"/>
            <w:tcBorders>
              <w:top w:val="nil"/>
              <w:bottom w:val="single" w:sz="4"/>
            </w:tcBorders>
          </w:tcPr>
          <w:p>
            <w:pPr>
              <w:pStyle w:val="0"/>
            </w:pPr>
            <w:r>
              <w:rPr>
                <w:sz w:val="20"/>
              </w:rPr>
            </w:r>
          </w:p>
        </w:tc>
        <w:tc>
          <w:tcPr>
            <w:tcW w:w="4538" w:type="dxa"/>
            <w:tcBorders>
              <w:top w:val="nil"/>
              <w:bottom w:val="single" w:sz="4"/>
            </w:tcBorders>
          </w:tcPr>
          <w:p>
            <w:pPr>
              <w:pStyle w:val="0"/>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tblBorders>
        <w:tblCellMar>
          <w:top w:w="102" w:type="dxa"/>
          <w:left w:w="62" w:type="dxa"/>
          <w:bottom w:w="102" w:type="dxa"/>
          <w:right w:w="62" w:type="dxa"/>
        </w:tblCellMar>
      </w:tblPr>
      <w:tblGrid>
        <w:gridCol w:w="4537"/>
        <w:gridCol w:w="4538"/>
      </w:tblGrid>
      <w:tr>
        <w:tblPrEx>
          <w:tblBorders>
            <w:left w:val="nil"/>
            <w:right w:val="nil"/>
            <w:insideV w:val="nil"/>
            <w:insideH w:val="single" w:sz="4"/>
          </w:tblBorders>
        </w:tblPrEx>
        <w:tc>
          <w:tcPr>
            <w:tcW w:w="4537" w:type="dxa"/>
            <w:tcBorders>
              <w:top w:val="nil"/>
              <w:bottom w:val="single" w:sz="4"/>
            </w:tcBorders>
          </w:tcPr>
          <w:p>
            <w:pPr>
              <w:pStyle w:val="0"/>
              <w:outlineLvl w:val="1"/>
              <w:jc w:val="center"/>
            </w:pPr>
            <w:r>
              <w:rPr>
                <w:sz w:val="20"/>
              </w:rPr>
              <w:t xml:space="preserve">Форзац, Лицевая сторона</w:t>
            </w:r>
          </w:p>
        </w:tc>
        <w:tc>
          <w:tcPr>
            <w:tcW w:w="4538" w:type="dxa"/>
            <w:tcBorders>
              <w:top w:val="nil"/>
              <w:bottom w:val="single" w:sz="4"/>
            </w:tcBorders>
          </w:tcPr>
          <w:p>
            <w:pPr>
              <w:pStyle w:val="0"/>
              <w:jc w:val="center"/>
            </w:pPr>
            <w:r>
              <w:rPr>
                <w:sz w:val="20"/>
              </w:rPr>
              <w:t xml:space="preserve">Страница 1</w:t>
            </w:r>
          </w:p>
        </w:tc>
      </w:tr>
      <w:tr>
        <w:tc>
          <w:tcPr>
            <w:tcW w:w="4537" w:type="dxa"/>
            <w:tcBorders>
              <w:top w:val="single" w:sz="4"/>
              <w:bottom w:val="nil"/>
            </w:tcBorders>
          </w:tcPr>
          <w:p>
            <w:pPr>
              <w:pStyle w:val="0"/>
            </w:pPr>
            <w:r>
              <w:rPr>
                <w:sz w:val="20"/>
              </w:rPr>
            </w:r>
          </w:p>
        </w:tc>
        <w:tc>
          <w:tcPr>
            <w:tcW w:w="4538" w:type="dxa"/>
            <w:tcBorders>
              <w:top w:val="single" w:sz="4"/>
              <w:bottom w:val="nil"/>
            </w:tcBorders>
          </w:tcPr>
          <w:p>
            <w:pPr>
              <w:pStyle w:val="0"/>
            </w:pPr>
            <w:r>
              <w:rPr>
                <w:sz w:val="20"/>
              </w:rPr>
            </w:r>
          </w:p>
        </w:tc>
      </w:tr>
      <w:tr>
        <w:tc>
          <w:tcPr>
            <w:tcW w:w="4537" w:type="dxa"/>
            <w:tcBorders>
              <w:top w:val="nil"/>
              <w:bottom w:val="nil"/>
            </w:tcBorders>
          </w:tcPr>
          <w:p>
            <w:pPr>
              <w:pStyle w:val="0"/>
            </w:pPr>
            <w:r>
              <w:rPr>
                <w:sz w:val="20"/>
              </w:rPr>
            </w:r>
          </w:p>
        </w:tc>
        <w:tc>
          <w:tcPr>
            <w:tcW w:w="4538" w:type="dxa"/>
            <w:tcBorders>
              <w:top w:val="nil"/>
              <w:bottom w:val="nil"/>
            </w:tcBorders>
          </w:tcPr>
          <w:p>
            <w:pPr>
              <w:pStyle w:val="0"/>
              <w:jc w:val="center"/>
            </w:pPr>
            <w:r>
              <w:rPr>
                <w:sz w:val="20"/>
              </w:rPr>
              <w:t xml:space="preserve">РОССИЙСКАЯ ФЕДЕРАЦИЯ</w:t>
            </w:r>
          </w:p>
        </w:tc>
      </w:tr>
      <w:tr>
        <w:tc>
          <w:tcPr>
            <w:tcW w:w="4537" w:type="dxa"/>
            <w:tcBorders>
              <w:top w:val="nil"/>
              <w:bottom w:val="nil"/>
            </w:tcBorders>
          </w:tcPr>
          <w:p>
            <w:pPr>
              <w:pStyle w:val="0"/>
            </w:pPr>
            <w:r>
              <w:rPr>
                <w:sz w:val="20"/>
              </w:rPr>
            </w:r>
          </w:p>
        </w:tc>
        <w:tc>
          <w:tcPr>
            <w:tcW w:w="4538" w:type="dxa"/>
            <w:tcBorders>
              <w:top w:val="nil"/>
              <w:bottom w:val="nil"/>
            </w:tcBorders>
          </w:tcPr>
          <w:p>
            <w:pPr>
              <w:pStyle w:val="0"/>
            </w:pPr>
            <w:r>
              <w:rPr>
                <w:sz w:val="20"/>
              </w:rPr>
            </w:r>
          </w:p>
        </w:tc>
      </w:tr>
      <w:tr>
        <w:tc>
          <w:tcPr>
            <w:tcW w:w="4537" w:type="dxa"/>
            <w:tcBorders>
              <w:top w:val="nil"/>
              <w:bottom w:val="nil"/>
            </w:tcBorders>
          </w:tcPr>
          <w:p>
            <w:pPr>
              <w:pStyle w:val="0"/>
            </w:pPr>
            <w:r>
              <w:rPr>
                <w:sz w:val="20"/>
              </w:rPr>
            </w:r>
          </w:p>
        </w:tc>
        <w:tc>
          <w:tcPr>
            <w:tcW w:w="4538" w:type="dxa"/>
            <w:tcBorders>
              <w:top w:val="nil"/>
              <w:bottom w:val="nil"/>
            </w:tcBorders>
          </w:tcPr>
          <w:p>
            <w:pPr>
              <w:pStyle w:val="0"/>
              <w:jc w:val="center"/>
            </w:pPr>
            <w:r>
              <w:rPr>
                <w:sz w:val="20"/>
              </w:rPr>
              <w:t xml:space="preserve">СВИДЕТЕЛЬСТВО</w:t>
            </w:r>
          </w:p>
          <w:p>
            <w:pPr>
              <w:pStyle w:val="0"/>
              <w:jc w:val="center"/>
            </w:pPr>
            <w:r>
              <w:rPr>
                <w:sz w:val="20"/>
              </w:rPr>
              <w:t xml:space="preserve">об аккредитации специалиста</w:t>
            </w:r>
          </w:p>
        </w:tc>
      </w:tr>
      <w:tr>
        <w:tc>
          <w:tcPr>
            <w:tcW w:w="4537" w:type="dxa"/>
            <w:tcBorders>
              <w:top w:val="nil"/>
              <w:bottom w:val="nil"/>
            </w:tcBorders>
          </w:tcPr>
          <w:p>
            <w:pPr>
              <w:pStyle w:val="0"/>
            </w:pPr>
            <w:r>
              <w:rPr>
                <w:sz w:val="20"/>
              </w:rPr>
            </w:r>
          </w:p>
        </w:tc>
        <w:tc>
          <w:tcPr>
            <w:tcW w:w="4538" w:type="dxa"/>
            <w:tcBorders>
              <w:top w:val="nil"/>
              <w:bottom w:val="nil"/>
            </w:tcBorders>
          </w:tcPr>
          <w:p>
            <w:pPr>
              <w:pStyle w:val="0"/>
            </w:pPr>
            <w:r>
              <w:rPr>
                <w:sz w:val="20"/>
              </w:rPr>
            </w:r>
          </w:p>
        </w:tc>
      </w:tr>
      <w:tr>
        <w:tc>
          <w:tcPr>
            <w:tcW w:w="4537" w:type="dxa"/>
            <w:tcBorders>
              <w:top w:val="nil"/>
              <w:bottom w:val="nil"/>
            </w:tcBorders>
          </w:tcPr>
          <w:p>
            <w:pPr>
              <w:pStyle w:val="0"/>
            </w:pPr>
            <w:r>
              <w:rPr>
                <w:sz w:val="20"/>
              </w:rPr>
            </w:r>
          </w:p>
        </w:tc>
        <w:tc>
          <w:tcPr>
            <w:tcW w:w="4538" w:type="dxa"/>
            <w:tcBorders>
              <w:top w:val="nil"/>
              <w:bottom w:val="nil"/>
            </w:tcBorders>
          </w:tcPr>
          <w:p>
            <w:pPr>
              <w:pStyle w:val="0"/>
              <w:jc w:val="center"/>
            </w:pPr>
            <w:r>
              <w:rPr>
                <w:sz w:val="20"/>
              </w:rPr>
              <w:t xml:space="preserve">000000000000</w:t>
            </w:r>
          </w:p>
        </w:tc>
      </w:tr>
      <w:tr>
        <w:tc>
          <w:tcPr>
            <w:tcW w:w="4537" w:type="dxa"/>
            <w:tcBorders>
              <w:top w:val="nil"/>
              <w:bottom w:val="nil"/>
            </w:tcBorders>
          </w:tcPr>
          <w:p>
            <w:pPr>
              <w:pStyle w:val="0"/>
            </w:pPr>
            <w:r>
              <w:rPr>
                <w:sz w:val="20"/>
              </w:rPr>
            </w:r>
          </w:p>
        </w:tc>
        <w:tc>
          <w:tcPr>
            <w:tcW w:w="4538" w:type="dxa"/>
            <w:tcBorders>
              <w:top w:val="nil"/>
              <w:bottom w:val="nil"/>
            </w:tcBorders>
          </w:tcPr>
          <w:p>
            <w:pPr>
              <w:pStyle w:val="0"/>
            </w:pPr>
            <w:r>
              <w:rPr>
                <w:sz w:val="20"/>
              </w:rPr>
            </w:r>
          </w:p>
        </w:tc>
      </w:tr>
      <w:tr>
        <w:tc>
          <w:tcPr>
            <w:tcW w:w="4537" w:type="dxa"/>
            <w:tcBorders>
              <w:top w:val="nil"/>
              <w:bottom w:val="nil"/>
            </w:tcBorders>
          </w:tcPr>
          <w:p>
            <w:pPr>
              <w:pStyle w:val="0"/>
              <w:jc w:val="center"/>
            </w:pPr>
            <w:r>
              <w:rPr>
                <w:sz w:val="20"/>
              </w:rPr>
              <w:t xml:space="preserve">_____________________________</w:t>
            </w:r>
          </w:p>
          <w:p>
            <w:pPr>
              <w:pStyle w:val="0"/>
              <w:jc w:val="center"/>
            </w:pPr>
            <w:r>
              <w:rPr>
                <w:sz w:val="20"/>
              </w:rPr>
              <w:t xml:space="preserve">(регистрационный номер)</w:t>
            </w:r>
          </w:p>
        </w:tc>
        <w:tc>
          <w:tcPr>
            <w:tcW w:w="4538" w:type="dxa"/>
            <w:tcBorders>
              <w:top w:val="nil"/>
              <w:bottom w:val="nil"/>
            </w:tcBorders>
          </w:tcPr>
          <w:p>
            <w:pPr>
              <w:pStyle w:val="0"/>
            </w:pPr>
            <w:r>
              <w:rPr>
                <w:sz w:val="20"/>
              </w:rPr>
            </w:r>
          </w:p>
        </w:tc>
      </w:tr>
      <w:tr>
        <w:tc>
          <w:tcPr>
            <w:tcW w:w="4537" w:type="dxa"/>
            <w:tcBorders>
              <w:top w:val="nil"/>
              <w:bottom w:val="single" w:sz="4"/>
            </w:tcBorders>
          </w:tcPr>
          <w:p>
            <w:pPr>
              <w:pStyle w:val="0"/>
            </w:pPr>
            <w:r>
              <w:rPr>
                <w:sz w:val="20"/>
              </w:rPr>
            </w:r>
          </w:p>
        </w:tc>
        <w:tc>
          <w:tcPr>
            <w:tcW w:w="4538" w:type="dxa"/>
            <w:tcBorders>
              <w:top w:val="nil"/>
              <w:bottom w:val="single" w:sz="4"/>
            </w:tcBorders>
          </w:tcPr>
          <w:p>
            <w:pPr>
              <w:pStyle w:val="0"/>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tblBorders>
        <w:tblCellMar>
          <w:top w:w="102" w:type="dxa"/>
          <w:left w:w="62" w:type="dxa"/>
          <w:bottom w:w="102" w:type="dxa"/>
          <w:right w:w="62" w:type="dxa"/>
        </w:tblCellMar>
      </w:tblPr>
      <w:tblGrid>
        <w:gridCol w:w="4537"/>
        <w:gridCol w:w="4538"/>
      </w:tblGrid>
      <w:tr>
        <w:tblPrEx>
          <w:tblBorders>
            <w:left w:val="nil"/>
            <w:right w:val="nil"/>
            <w:insideV w:val="nil"/>
            <w:insideH w:val="single" w:sz="4"/>
          </w:tblBorders>
        </w:tblPrEx>
        <w:tc>
          <w:tcPr>
            <w:tcW w:w="4537" w:type="dxa"/>
            <w:tcBorders>
              <w:top w:val="nil"/>
              <w:bottom w:val="single" w:sz="4"/>
            </w:tcBorders>
          </w:tcPr>
          <w:p>
            <w:pPr>
              <w:pStyle w:val="0"/>
              <w:outlineLvl w:val="1"/>
              <w:jc w:val="center"/>
            </w:pPr>
            <w:r>
              <w:rPr>
                <w:sz w:val="20"/>
              </w:rPr>
              <w:t xml:space="preserve">Страница 2</w:t>
            </w:r>
          </w:p>
        </w:tc>
        <w:tc>
          <w:tcPr>
            <w:tcW w:w="4538" w:type="dxa"/>
            <w:tcBorders>
              <w:top w:val="nil"/>
              <w:bottom w:val="single" w:sz="4"/>
            </w:tcBorders>
          </w:tcPr>
          <w:p>
            <w:pPr>
              <w:pStyle w:val="0"/>
              <w:jc w:val="center"/>
            </w:pPr>
            <w:r>
              <w:rPr>
                <w:sz w:val="20"/>
              </w:rPr>
              <w:t xml:space="preserve">Страница 3</w:t>
            </w:r>
          </w:p>
        </w:tc>
      </w:tr>
      <w:tr>
        <w:tc>
          <w:tcPr>
            <w:tcW w:w="4537" w:type="dxa"/>
            <w:tcBorders>
              <w:top w:val="single" w:sz="4"/>
              <w:bottom w:val="nil"/>
            </w:tcBorders>
          </w:tcPr>
          <w:p>
            <w:pPr>
              <w:pStyle w:val="0"/>
              <w:jc w:val="center"/>
            </w:pPr>
            <w:r>
              <w:rPr>
                <w:sz w:val="20"/>
              </w:rPr>
              <w:t xml:space="preserve">Настоящее свидетельство подтверждает, что</w:t>
            </w:r>
          </w:p>
          <w:p>
            <w:pPr>
              <w:pStyle w:val="0"/>
              <w:jc w:val="center"/>
            </w:pPr>
            <w:r>
              <w:rPr>
                <w:sz w:val="20"/>
              </w:rPr>
              <w:t xml:space="preserve">____________________________</w:t>
            </w:r>
          </w:p>
        </w:tc>
        <w:tc>
          <w:tcPr>
            <w:tcW w:w="4538" w:type="dxa"/>
            <w:tcBorders>
              <w:top w:val="single" w:sz="4"/>
              <w:bottom w:val="nil"/>
            </w:tcBorders>
          </w:tcPr>
          <w:p>
            <w:pPr>
              <w:pStyle w:val="0"/>
              <w:jc w:val="center"/>
            </w:pPr>
            <w:r>
              <w:rPr>
                <w:sz w:val="20"/>
              </w:rPr>
              <w:t xml:space="preserve">Настоящее свидетельство подтверждает, что</w:t>
            </w:r>
          </w:p>
          <w:p>
            <w:pPr>
              <w:pStyle w:val="0"/>
              <w:jc w:val="center"/>
            </w:pPr>
            <w:r>
              <w:rPr>
                <w:sz w:val="20"/>
              </w:rPr>
              <w:t xml:space="preserve">____________________________</w:t>
            </w:r>
          </w:p>
        </w:tc>
      </w:tr>
      <w:tr>
        <w:tc>
          <w:tcPr>
            <w:tcW w:w="4537" w:type="dxa"/>
            <w:tcBorders>
              <w:top w:val="nil"/>
              <w:bottom w:val="nil"/>
            </w:tcBorders>
            <w:vMerge w:val="restart"/>
          </w:tcPr>
          <w:p>
            <w:pPr>
              <w:pStyle w:val="0"/>
              <w:jc w:val="center"/>
            </w:pPr>
            <w:r>
              <w:rPr>
                <w:sz w:val="20"/>
              </w:rPr>
              <w:t xml:space="preserve">имеющий</w:t>
            </w:r>
          </w:p>
          <w:p>
            <w:pPr>
              <w:pStyle w:val="0"/>
              <w:jc w:val="center"/>
            </w:pPr>
            <w:r>
              <w:rPr>
                <w:sz w:val="20"/>
              </w:rPr>
              <w:t xml:space="preserve">среднее профессиональное образование</w:t>
            </w:r>
          </w:p>
          <w:p>
            <w:pPr>
              <w:pStyle w:val="0"/>
              <w:jc w:val="center"/>
            </w:pPr>
            <w:r>
              <w:rPr>
                <w:sz w:val="20"/>
              </w:rPr>
              <w:t xml:space="preserve">по специальности</w:t>
            </w:r>
          </w:p>
          <w:p>
            <w:pPr>
              <w:pStyle w:val="0"/>
              <w:jc w:val="center"/>
            </w:pPr>
            <w:r>
              <w:rPr>
                <w:sz w:val="20"/>
              </w:rPr>
              <w:t xml:space="preserve">____________________________</w:t>
            </w:r>
          </w:p>
        </w:tc>
        <w:tc>
          <w:tcPr>
            <w:tcW w:w="4538" w:type="dxa"/>
            <w:tcBorders>
              <w:top w:val="nil"/>
              <w:bottom w:val="nil"/>
            </w:tcBorders>
          </w:tcPr>
          <w:p>
            <w:pPr>
              <w:pStyle w:val="0"/>
              <w:jc w:val="center"/>
            </w:pPr>
            <w:r>
              <w:rPr>
                <w:sz w:val="20"/>
              </w:rPr>
              <w:t xml:space="preserve">имеющий</w:t>
            </w:r>
          </w:p>
          <w:p>
            <w:pPr>
              <w:pStyle w:val="0"/>
              <w:jc w:val="center"/>
            </w:pPr>
            <w:r>
              <w:rPr>
                <w:sz w:val="20"/>
              </w:rPr>
              <w:t xml:space="preserve">высшее образование</w:t>
            </w:r>
          </w:p>
          <w:p>
            <w:pPr>
              <w:pStyle w:val="0"/>
              <w:jc w:val="center"/>
            </w:pPr>
            <w:r>
              <w:rPr>
                <w:sz w:val="20"/>
              </w:rPr>
              <w:t xml:space="preserve">____________________________</w:t>
            </w:r>
          </w:p>
        </w:tc>
      </w:tr>
      <w:tr>
        <w:tc>
          <w:tcPr>
            <w:tcBorders>
              <w:top w:val="nil"/>
              <w:bottom w:val="nil"/>
            </w:tcBorders>
            <w:vMerge w:val="continue"/>
          </w:tcPr>
          <w:p/>
        </w:tc>
        <w:tc>
          <w:tcPr>
            <w:tcW w:w="4538" w:type="dxa"/>
            <w:tcBorders>
              <w:top w:val="nil"/>
              <w:bottom w:val="nil"/>
            </w:tcBorders>
          </w:tcPr>
          <w:p>
            <w:pPr>
              <w:pStyle w:val="0"/>
              <w:jc w:val="center"/>
            </w:pPr>
            <w:r>
              <w:rPr>
                <w:sz w:val="20"/>
              </w:rPr>
              <w:t xml:space="preserve">по специальности (направлению подготовки)</w:t>
            </w:r>
          </w:p>
          <w:p>
            <w:pPr>
              <w:pStyle w:val="0"/>
              <w:jc w:val="center"/>
            </w:pPr>
            <w:r>
              <w:rPr>
                <w:sz w:val="20"/>
              </w:rPr>
              <w:t xml:space="preserve">____________________________</w:t>
            </w:r>
          </w:p>
        </w:tc>
      </w:tr>
      <w:tr>
        <w:tc>
          <w:tcPr>
            <w:tcW w:w="4537" w:type="dxa"/>
            <w:tcBorders>
              <w:top w:val="nil"/>
              <w:bottom w:val="nil"/>
            </w:tcBorders>
          </w:tcPr>
          <w:p>
            <w:pPr>
              <w:pStyle w:val="0"/>
              <w:jc w:val="center"/>
            </w:pPr>
            <w:r>
              <w:rPr>
                <w:sz w:val="20"/>
              </w:rPr>
              <w:t xml:space="preserve">имеет право на осуществление</w:t>
            </w:r>
          </w:p>
          <w:p>
            <w:pPr>
              <w:pStyle w:val="0"/>
              <w:jc w:val="center"/>
            </w:pPr>
            <w:r>
              <w:rPr>
                <w:sz w:val="20"/>
              </w:rPr>
              <w:t xml:space="preserve">____________________________</w:t>
            </w:r>
          </w:p>
          <w:p>
            <w:pPr>
              <w:pStyle w:val="0"/>
              <w:jc w:val="center"/>
            </w:pPr>
            <w:r>
              <w:rPr>
                <w:sz w:val="20"/>
              </w:rPr>
              <w:t xml:space="preserve">деятельности на территории</w:t>
            </w:r>
          </w:p>
          <w:p>
            <w:pPr>
              <w:pStyle w:val="0"/>
              <w:jc w:val="center"/>
            </w:pPr>
            <w:r>
              <w:rPr>
                <w:sz w:val="20"/>
              </w:rPr>
              <w:t xml:space="preserve">Российской Федерации</w:t>
            </w:r>
          </w:p>
          <w:p>
            <w:pPr>
              <w:pStyle w:val="0"/>
              <w:jc w:val="center"/>
            </w:pPr>
            <w:r>
              <w:rPr>
                <w:sz w:val="20"/>
              </w:rPr>
              <w:t xml:space="preserve">в соответствии с процедурой</w:t>
            </w:r>
          </w:p>
          <w:p>
            <w:pPr>
              <w:pStyle w:val="0"/>
              <w:jc w:val="center"/>
            </w:pPr>
            <w:r>
              <w:rPr>
                <w:sz w:val="20"/>
              </w:rPr>
              <w:t xml:space="preserve">аккредитации специалиста</w:t>
            </w:r>
          </w:p>
        </w:tc>
        <w:tc>
          <w:tcPr>
            <w:tcW w:w="4538" w:type="dxa"/>
            <w:tcBorders>
              <w:top w:val="nil"/>
              <w:bottom w:val="nil"/>
            </w:tcBorders>
          </w:tcPr>
          <w:p>
            <w:pPr>
              <w:pStyle w:val="0"/>
              <w:jc w:val="center"/>
            </w:pPr>
            <w:r>
              <w:rPr>
                <w:sz w:val="20"/>
              </w:rPr>
              <w:t xml:space="preserve">имеет право на осуществление</w:t>
            </w:r>
          </w:p>
          <w:p>
            <w:pPr>
              <w:pStyle w:val="0"/>
              <w:jc w:val="center"/>
            </w:pPr>
            <w:r>
              <w:rPr>
                <w:sz w:val="20"/>
              </w:rPr>
              <w:t xml:space="preserve">____________________________</w:t>
            </w:r>
          </w:p>
          <w:p>
            <w:pPr>
              <w:pStyle w:val="0"/>
              <w:jc w:val="center"/>
            </w:pPr>
            <w:r>
              <w:rPr>
                <w:sz w:val="20"/>
              </w:rPr>
              <w:t xml:space="preserve">деятельности на территории</w:t>
            </w:r>
          </w:p>
          <w:p>
            <w:pPr>
              <w:pStyle w:val="0"/>
              <w:jc w:val="center"/>
            </w:pPr>
            <w:r>
              <w:rPr>
                <w:sz w:val="20"/>
              </w:rPr>
              <w:t xml:space="preserve">Российской Федерации</w:t>
            </w:r>
          </w:p>
          <w:p>
            <w:pPr>
              <w:pStyle w:val="0"/>
              <w:jc w:val="center"/>
            </w:pPr>
            <w:r>
              <w:rPr>
                <w:sz w:val="20"/>
              </w:rPr>
              <w:t xml:space="preserve">в соответствии с процедурой</w:t>
            </w:r>
          </w:p>
          <w:p>
            <w:pPr>
              <w:pStyle w:val="0"/>
              <w:jc w:val="center"/>
            </w:pPr>
            <w:r>
              <w:rPr>
                <w:sz w:val="20"/>
              </w:rPr>
              <w:t xml:space="preserve">аккредитации специалиста</w:t>
            </w:r>
          </w:p>
        </w:tc>
      </w:tr>
      <w:tr>
        <w:tc>
          <w:tcPr>
            <w:tcW w:w="4537" w:type="dxa"/>
            <w:tcBorders>
              <w:top w:val="nil"/>
              <w:bottom w:val="nil"/>
            </w:tcBorders>
          </w:tcPr>
          <w:p>
            <w:pPr>
              <w:pStyle w:val="0"/>
              <w:jc w:val="center"/>
            </w:pPr>
            <w:r>
              <w:rPr>
                <w:sz w:val="20"/>
              </w:rPr>
              <w:t xml:space="preserve">Уполномоченное лицо: _____/______/</w:t>
            </w:r>
          </w:p>
        </w:tc>
        <w:tc>
          <w:tcPr>
            <w:tcW w:w="4538" w:type="dxa"/>
            <w:tcBorders>
              <w:top w:val="nil"/>
              <w:bottom w:val="nil"/>
            </w:tcBorders>
          </w:tcPr>
          <w:p>
            <w:pPr>
              <w:pStyle w:val="0"/>
              <w:jc w:val="center"/>
            </w:pPr>
            <w:r>
              <w:rPr>
                <w:sz w:val="20"/>
              </w:rPr>
              <w:t xml:space="preserve">Уполномоченное лицо: _____/______/</w:t>
            </w:r>
          </w:p>
        </w:tc>
      </w:tr>
      <w:tr>
        <w:tc>
          <w:tcPr>
            <w:tcW w:w="4537" w:type="dxa"/>
            <w:tcBorders>
              <w:top w:val="nil"/>
              <w:bottom w:val="nil"/>
            </w:tcBorders>
          </w:tcPr>
          <w:p>
            <w:pPr>
              <w:pStyle w:val="0"/>
              <w:ind w:left="2830"/>
            </w:pPr>
            <w:r>
              <w:rPr>
                <w:sz w:val="20"/>
              </w:rPr>
              <w:t xml:space="preserve">МП</w:t>
            </w:r>
          </w:p>
        </w:tc>
        <w:tc>
          <w:tcPr>
            <w:tcW w:w="4538" w:type="dxa"/>
            <w:tcBorders>
              <w:top w:val="nil"/>
              <w:bottom w:val="nil"/>
            </w:tcBorders>
          </w:tcPr>
          <w:p>
            <w:pPr>
              <w:pStyle w:val="0"/>
              <w:ind w:left="2830"/>
            </w:pPr>
            <w:r>
              <w:rPr>
                <w:sz w:val="20"/>
              </w:rPr>
              <w:t xml:space="preserve">МП</w:t>
            </w:r>
          </w:p>
        </w:tc>
      </w:tr>
      <w:tr>
        <w:tc>
          <w:tcPr>
            <w:tcW w:w="4537" w:type="dxa"/>
            <w:tcBorders>
              <w:top w:val="nil"/>
              <w:bottom w:val="single" w:sz="4"/>
            </w:tcBorders>
          </w:tcPr>
          <w:p>
            <w:pPr>
              <w:pStyle w:val="0"/>
            </w:pPr>
            <w:r>
              <w:rPr>
                <w:sz w:val="20"/>
              </w:rPr>
            </w:r>
          </w:p>
        </w:tc>
        <w:tc>
          <w:tcPr>
            <w:tcW w:w="4538" w:type="dxa"/>
            <w:tcBorders>
              <w:top w:val="nil"/>
              <w:bottom w:val="single" w:sz="4"/>
            </w:tcBorders>
          </w:tcPr>
          <w:p>
            <w:pPr>
              <w:pStyle w:val="0"/>
            </w:pPr>
            <w:r>
              <w:rPr>
                <w:sz w:val="20"/>
              </w:rPr>
            </w:r>
          </w:p>
        </w:tc>
      </w:tr>
    </w:tbl>
    <w:p>
      <w:pPr>
        <w:pStyle w:val="0"/>
        <w:jc w:val="both"/>
      </w:pPr>
      <w:r>
        <w:rPr>
          <w:sz w:val="20"/>
        </w:rPr>
      </w:r>
    </w:p>
    <w:tbl>
      <w:tblPr>
        <w:tblInd w:w="0" w:type="dxa"/>
        <w:tblLayout w:type="fixed"/>
        <w:tblBorders>
          <w:left w:val="single" w:sz="4"/>
          <w:bottom w:val="single" w:sz="4"/>
          <w:right w:val="single" w:sz="4"/>
          <w:insideV w:val="single" w:sz="4"/>
        </w:tblBorders>
        <w:tblCellMar>
          <w:top w:w="102" w:type="dxa"/>
          <w:left w:w="62" w:type="dxa"/>
          <w:bottom w:w="102" w:type="dxa"/>
          <w:right w:w="62" w:type="dxa"/>
        </w:tblCellMar>
      </w:tblPr>
      <w:tblGrid>
        <w:gridCol w:w="567"/>
        <w:gridCol w:w="3969"/>
        <w:gridCol w:w="567"/>
        <w:gridCol w:w="3969"/>
      </w:tblGrid>
      <w:tr>
        <w:tblPrEx>
          <w:tblBorders>
            <w:left w:val="nil"/>
            <w:right w:val="nil"/>
            <w:insideV w:val="nil"/>
            <w:insideH w:val="single" w:sz="4"/>
          </w:tblBorders>
        </w:tblPrEx>
        <w:tc>
          <w:tcPr>
            <w:gridSpan w:val="2"/>
            <w:tcW w:w="4536" w:type="dxa"/>
            <w:vAlign w:val="center"/>
            <w:tcBorders>
              <w:top w:val="nil"/>
              <w:bottom w:val="single" w:sz="4"/>
            </w:tcBorders>
          </w:tcPr>
          <w:p>
            <w:pPr>
              <w:pStyle w:val="0"/>
              <w:outlineLvl w:val="1"/>
              <w:jc w:val="center"/>
            </w:pPr>
            <w:r>
              <w:rPr>
                <w:sz w:val="20"/>
              </w:rPr>
              <w:t xml:space="preserve">Страница 4</w:t>
            </w:r>
          </w:p>
        </w:tc>
        <w:tc>
          <w:tcPr>
            <w:gridSpan w:val="2"/>
            <w:tcW w:w="4536" w:type="dxa"/>
            <w:vAlign w:val="center"/>
            <w:tcBorders>
              <w:top w:val="nil"/>
              <w:bottom w:val="single" w:sz="4"/>
            </w:tcBorders>
          </w:tcPr>
          <w:p>
            <w:pPr>
              <w:pStyle w:val="0"/>
              <w:jc w:val="center"/>
            </w:pPr>
            <w:r>
              <w:rPr>
                <w:sz w:val="20"/>
              </w:rPr>
              <w:t xml:space="preserve">Страница 5</w:t>
            </w:r>
          </w:p>
        </w:tc>
      </w:tr>
      <w:tr>
        <w:tblPrEx>
          <w:tblBorders>
            <w:insideH w:val="single" w:sz="4"/>
          </w:tblBorders>
        </w:tblPrEx>
        <w:tc>
          <w:tcPr>
            <w:tcW w:w="567" w:type="dxa"/>
            <w:vAlign w:val="center"/>
            <w:tcBorders>
              <w:top w:val="single" w:sz="4"/>
              <w:bottom w:val="single" w:sz="4"/>
            </w:tcBorders>
          </w:tcPr>
          <w:p>
            <w:pPr>
              <w:pStyle w:val="0"/>
            </w:pPr>
            <w:r>
              <w:rPr>
                <w:sz w:val="20"/>
              </w:rPr>
            </w:r>
          </w:p>
        </w:tc>
        <w:tc>
          <w:tcPr>
            <w:tcW w:w="3969" w:type="dxa"/>
            <w:tcBorders>
              <w:top w:val="single" w:sz="4"/>
              <w:bottom w:val="single" w:sz="4"/>
            </w:tcBorders>
          </w:tcPr>
          <w:p>
            <w:pPr>
              <w:pStyle w:val="0"/>
            </w:pPr>
            <w:r>
              <w:rPr>
                <w:sz w:val="20"/>
              </w:rPr>
              <w:t xml:space="preserve">а) Наименование процедуры:</w:t>
            </w:r>
          </w:p>
          <w:p>
            <w:pPr>
              <w:pStyle w:val="0"/>
            </w:pPr>
            <w:r>
              <w:rPr>
                <w:sz w:val="20"/>
              </w:rPr>
              <w:t xml:space="preserve">________________________________</w:t>
            </w:r>
          </w:p>
        </w:tc>
        <w:tc>
          <w:tcPr>
            <w:tcW w:w="567" w:type="dxa"/>
            <w:tcBorders>
              <w:top w:val="single" w:sz="4"/>
              <w:bottom w:val="single" w:sz="4"/>
            </w:tcBorders>
          </w:tcPr>
          <w:p>
            <w:pPr>
              <w:pStyle w:val="0"/>
            </w:pPr>
            <w:r>
              <w:rPr>
                <w:sz w:val="20"/>
              </w:rPr>
            </w:r>
          </w:p>
        </w:tc>
        <w:tc>
          <w:tcPr>
            <w:tcW w:w="3969" w:type="dxa"/>
            <w:tcBorders>
              <w:top w:val="single" w:sz="4"/>
              <w:bottom w:val="single" w:sz="4"/>
            </w:tcBorders>
          </w:tcPr>
          <w:p>
            <w:pPr>
              <w:pStyle w:val="0"/>
            </w:pPr>
            <w:r>
              <w:rPr>
                <w:sz w:val="20"/>
              </w:rPr>
              <w:t xml:space="preserve">а) Наименование процедуры:</w:t>
            </w:r>
          </w:p>
          <w:p>
            <w:pPr>
              <w:pStyle w:val="0"/>
            </w:pPr>
            <w:r>
              <w:rPr>
                <w:sz w:val="20"/>
              </w:rPr>
              <w:t xml:space="preserve">________________________________</w:t>
            </w:r>
          </w:p>
        </w:tc>
      </w:tr>
      <w:tr>
        <w:tc>
          <w:tcPr>
            <w:gridSpan w:val="2"/>
            <w:tcW w:w="4536" w:type="dxa"/>
            <w:tcBorders>
              <w:top w:val="single" w:sz="4"/>
              <w:bottom w:val="nil"/>
            </w:tcBorders>
          </w:tcPr>
          <w:p>
            <w:pPr>
              <w:pStyle w:val="0"/>
            </w:pPr>
            <w:r>
              <w:rPr>
                <w:sz w:val="20"/>
              </w:rPr>
              <w:t xml:space="preserve">б) Специальность:</w:t>
            </w:r>
          </w:p>
          <w:p>
            <w:pPr>
              <w:pStyle w:val="0"/>
            </w:pPr>
            <w:r>
              <w:rPr>
                <w:sz w:val="20"/>
              </w:rPr>
              <w:t xml:space="preserve">____________________________________</w:t>
            </w:r>
          </w:p>
        </w:tc>
        <w:tc>
          <w:tcPr>
            <w:gridSpan w:val="2"/>
            <w:tcW w:w="4536" w:type="dxa"/>
            <w:tcBorders>
              <w:top w:val="single" w:sz="4"/>
              <w:bottom w:val="nil"/>
            </w:tcBorders>
          </w:tcPr>
          <w:p>
            <w:pPr>
              <w:pStyle w:val="0"/>
            </w:pPr>
            <w:r>
              <w:rPr>
                <w:sz w:val="20"/>
              </w:rPr>
              <w:t xml:space="preserve">б) Специальность:</w:t>
            </w:r>
          </w:p>
          <w:p>
            <w:pPr>
              <w:pStyle w:val="0"/>
            </w:pPr>
            <w:r>
              <w:rPr>
                <w:sz w:val="20"/>
              </w:rPr>
              <w:t xml:space="preserve">____________________________________</w:t>
            </w:r>
          </w:p>
        </w:tc>
      </w:tr>
      <w:tr>
        <w:tc>
          <w:tcPr>
            <w:gridSpan w:val="2"/>
            <w:tcW w:w="4536" w:type="dxa"/>
            <w:tcBorders>
              <w:top w:val="nil"/>
              <w:bottom w:val="nil"/>
            </w:tcBorders>
          </w:tcPr>
          <w:p>
            <w:pPr>
              <w:pStyle w:val="0"/>
            </w:pPr>
            <w:r>
              <w:rPr>
                <w:sz w:val="20"/>
              </w:rPr>
              <w:t xml:space="preserve">в) Наименование профессионального стандарта:</w:t>
            </w:r>
          </w:p>
          <w:p>
            <w:pPr>
              <w:pStyle w:val="0"/>
            </w:pPr>
            <w:r>
              <w:rPr>
                <w:sz w:val="20"/>
              </w:rPr>
              <w:t xml:space="preserve">____________________________________</w:t>
            </w:r>
          </w:p>
        </w:tc>
        <w:tc>
          <w:tcPr>
            <w:gridSpan w:val="2"/>
            <w:tcW w:w="4536" w:type="dxa"/>
            <w:tcBorders>
              <w:top w:val="nil"/>
              <w:bottom w:val="nil"/>
            </w:tcBorders>
          </w:tcPr>
          <w:p>
            <w:pPr>
              <w:pStyle w:val="0"/>
            </w:pPr>
            <w:r>
              <w:rPr>
                <w:sz w:val="20"/>
              </w:rPr>
              <w:t xml:space="preserve">в) Наименование профессионального стандарта:</w:t>
            </w:r>
          </w:p>
          <w:p>
            <w:pPr>
              <w:pStyle w:val="0"/>
            </w:pPr>
            <w:r>
              <w:rPr>
                <w:sz w:val="20"/>
              </w:rPr>
              <w:t xml:space="preserve">____________________________________</w:t>
            </w:r>
          </w:p>
        </w:tc>
      </w:tr>
      <w:tr>
        <w:tc>
          <w:tcPr>
            <w:gridSpan w:val="2"/>
            <w:tcW w:w="4536" w:type="dxa"/>
            <w:tcBorders>
              <w:top w:val="nil"/>
              <w:bottom w:val="nil"/>
            </w:tcBorders>
          </w:tcPr>
          <w:p>
            <w:pPr>
              <w:pStyle w:val="0"/>
            </w:pPr>
            <w:r>
              <w:rPr>
                <w:sz w:val="20"/>
              </w:rPr>
              <w:t xml:space="preserve">г) Протокол заседания аккредитационной комиссии:</w:t>
            </w:r>
          </w:p>
          <w:p>
            <w:pPr>
              <w:pStyle w:val="0"/>
            </w:pPr>
            <w:r>
              <w:rPr>
                <w:sz w:val="20"/>
              </w:rPr>
              <w:t xml:space="preserve">N ________ от "__" __________ 20__ г.</w:t>
            </w:r>
          </w:p>
        </w:tc>
        <w:tc>
          <w:tcPr>
            <w:gridSpan w:val="2"/>
            <w:tcW w:w="4536" w:type="dxa"/>
            <w:tcBorders>
              <w:top w:val="nil"/>
              <w:bottom w:val="nil"/>
            </w:tcBorders>
          </w:tcPr>
          <w:p>
            <w:pPr>
              <w:pStyle w:val="0"/>
            </w:pPr>
            <w:r>
              <w:rPr>
                <w:sz w:val="20"/>
              </w:rPr>
              <w:t xml:space="preserve">г) Протокол заседания аккредитационной комиссии:</w:t>
            </w:r>
          </w:p>
          <w:p>
            <w:pPr>
              <w:pStyle w:val="0"/>
            </w:pPr>
            <w:r>
              <w:rPr>
                <w:sz w:val="20"/>
              </w:rPr>
              <w:t xml:space="preserve">N ________ от "__" __________ 20__ г.</w:t>
            </w:r>
          </w:p>
        </w:tc>
      </w:tr>
      <w:tr>
        <w:tc>
          <w:tcPr>
            <w:gridSpan w:val="2"/>
            <w:tcW w:w="4536" w:type="dxa"/>
            <w:tcBorders>
              <w:top w:val="nil"/>
              <w:bottom w:val="nil"/>
            </w:tcBorders>
          </w:tcPr>
          <w:p>
            <w:pPr>
              <w:pStyle w:val="0"/>
            </w:pPr>
            <w:r>
              <w:rPr>
                <w:sz w:val="20"/>
              </w:rPr>
              <w:t xml:space="preserve">д) Место проведения аккредитации специалиста:</w:t>
            </w:r>
          </w:p>
          <w:p>
            <w:pPr>
              <w:pStyle w:val="0"/>
            </w:pPr>
            <w:r>
              <w:rPr>
                <w:sz w:val="20"/>
              </w:rPr>
              <w:t xml:space="preserve">____________________________________</w:t>
            </w:r>
          </w:p>
        </w:tc>
        <w:tc>
          <w:tcPr>
            <w:gridSpan w:val="2"/>
            <w:tcW w:w="4536" w:type="dxa"/>
            <w:tcBorders>
              <w:top w:val="nil"/>
              <w:bottom w:val="nil"/>
            </w:tcBorders>
          </w:tcPr>
          <w:p>
            <w:pPr>
              <w:pStyle w:val="0"/>
            </w:pPr>
            <w:r>
              <w:rPr>
                <w:sz w:val="20"/>
              </w:rPr>
              <w:t xml:space="preserve">д) Место проведения аккредитации специалиста:</w:t>
            </w:r>
          </w:p>
          <w:p>
            <w:pPr>
              <w:pStyle w:val="0"/>
            </w:pPr>
            <w:r>
              <w:rPr>
                <w:sz w:val="20"/>
              </w:rPr>
              <w:t xml:space="preserve">____________________________________</w:t>
            </w:r>
          </w:p>
        </w:tc>
      </w:tr>
      <w:tr>
        <w:tc>
          <w:tcPr>
            <w:gridSpan w:val="2"/>
            <w:tcW w:w="4536" w:type="dxa"/>
            <w:tcBorders>
              <w:top w:val="nil"/>
              <w:bottom w:val="nil"/>
            </w:tcBorders>
          </w:tcPr>
          <w:p>
            <w:pPr>
              <w:pStyle w:val="0"/>
            </w:pPr>
            <w:r>
              <w:rPr>
                <w:sz w:val="20"/>
              </w:rPr>
              <w:t xml:space="preserve">е) Решение аккредитационной комиссии действительно до:</w:t>
            </w:r>
          </w:p>
          <w:p>
            <w:pPr>
              <w:pStyle w:val="0"/>
            </w:pPr>
            <w:r>
              <w:rPr>
                <w:sz w:val="20"/>
              </w:rPr>
              <w:t xml:space="preserve">"__" ____________ 20__ г.</w:t>
            </w:r>
          </w:p>
        </w:tc>
        <w:tc>
          <w:tcPr>
            <w:gridSpan w:val="2"/>
            <w:tcW w:w="4536" w:type="dxa"/>
            <w:tcBorders>
              <w:top w:val="nil"/>
              <w:bottom w:val="nil"/>
            </w:tcBorders>
          </w:tcPr>
          <w:p>
            <w:pPr>
              <w:pStyle w:val="0"/>
            </w:pPr>
            <w:r>
              <w:rPr>
                <w:sz w:val="20"/>
              </w:rPr>
              <w:t xml:space="preserve">е) Решение аккредитационной комиссии действительно до:</w:t>
            </w:r>
          </w:p>
          <w:p>
            <w:pPr>
              <w:pStyle w:val="0"/>
            </w:pPr>
            <w:r>
              <w:rPr>
                <w:sz w:val="20"/>
              </w:rPr>
              <w:t xml:space="preserve">"__" ____________ 20__ г.</w:t>
            </w:r>
          </w:p>
        </w:tc>
      </w:tr>
      <w:tr>
        <w:tc>
          <w:tcPr>
            <w:gridSpan w:val="2"/>
            <w:tcW w:w="4536" w:type="dxa"/>
            <w:tcBorders>
              <w:top w:val="nil"/>
              <w:bottom w:val="nil"/>
            </w:tcBorders>
          </w:tcPr>
          <w:p>
            <w:pPr>
              <w:pStyle w:val="0"/>
            </w:pPr>
            <w:r>
              <w:rPr>
                <w:sz w:val="20"/>
              </w:rPr>
              <w:t xml:space="preserve">Уполномоченное лицо: _______/________/</w:t>
            </w:r>
          </w:p>
        </w:tc>
        <w:tc>
          <w:tcPr>
            <w:gridSpan w:val="2"/>
            <w:tcW w:w="4536" w:type="dxa"/>
            <w:tcBorders>
              <w:top w:val="nil"/>
              <w:bottom w:val="nil"/>
            </w:tcBorders>
          </w:tcPr>
          <w:p>
            <w:pPr>
              <w:pStyle w:val="0"/>
            </w:pPr>
            <w:r>
              <w:rPr>
                <w:sz w:val="20"/>
              </w:rPr>
              <w:t xml:space="preserve">Уполномоченное лицо: _______/________/</w:t>
            </w:r>
          </w:p>
        </w:tc>
      </w:tr>
      <w:tr>
        <w:tc>
          <w:tcPr>
            <w:gridSpan w:val="2"/>
            <w:tcW w:w="4536" w:type="dxa"/>
            <w:tcBorders>
              <w:top w:val="nil"/>
              <w:bottom w:val="single" w:sz="4"/>
            </w:tcBorders>
          </w:tcPr>
          <w:p>
            <w:pPr>
              <w:pStyle w:val="0"/>
              <w:ind w:left="2830"/>
            </w:pPr>
            <w:r>
              <w:rPr>
                <w:sz w:val="20"/>
              </w:rPr>
              <w:t xml:space="preserve">МП</w:t>
            </w:r>
          </w:p>
        </w:tc>
        <w:tc>
          <w:tcPr>
            <w:gridSpan w:val="2"/>
            <w:tcW w:w="4536" w:type="dxa"/>
            <w:tcBorders>
              <w:top w:val="nil"/>
              <w:bottom w:val="single" w:sz="4"/>
            </w:tcBorders>
          </w:tcPr>
          <w:p>
            <w:pPr>
              <w:pStyle w:val="0"/>
              <w:ind w:left="2830"/>
            </w:pPr>
            <w:r>
              <w:rPr>
                <w:sz w:val="20"/>
              </w:rPr>
              <w:t xml:space="preserve">МП</w:t>
            </w:r>
          </w:p>
        </w:tc>
      </w:tr>
      <w:tr>
        <w:tblPrEx>
          <w:tblBorders>
            <w:insideH w:val="single" w:sz="4"/>
          </w:tblBorders>
        </w:tblPrEx>
        <w:tc>
          <w:tcPr>
            <w:tcW w:w="567" w:type="dxa"/>
            <w:vAlign w:val="center"/>
            <w:tcBorders>
              <w:top w:val="single" w:sz="4"/>
              <w:bottom w:val="nil"/>
            </w:tcBorders>
          </w:tcPr>
          <w:p>
            <w:pPr>
              <w:pStyle w:val="0"/>
            </w:pPr>
            <w:r>
              <w:rPr>
                <w:sz w:val="20"/>
              </w:rPr>
            </w:r>
          </w:p>
        </w:tc>
        <w:tc>
          <w:tcPr>
            <w:tcW w:w="3969" w:type="dxa"/>
            <w:tcBorders>
              <w:top w:val="single" w:sz="4"/>
              <w:bottom w:val="nil"/>
            </w:tcBorders>
          </w:tcPr>
          <w:p>
            <w:pPr>
              <w:pStyle w:val="0"/>
            </w:pPr>
            <w:r>
              <w:rPr>
                <w:sz w:val="20"/>
              </w:rPr>
              <w:t xml:space="preserve">а) Наименование процедуры:</w:t>
            </w:r>
          </w:p>
          <w:p>
            <w:pPr>
              <w:pStyle w:val="0"/>
            </w:pPr>
            <w:r>
              <w:rPr>
                <w:sz w:val="20"/>
              </w:rPr>
              <w:t xml:space="preserve">________________________________</w:t>
            </w:r>
          </w:p>
        </w:tc>
        <w:tc>
          <w:tcPr>
            <w:tcW w:w="567" w:type="dxa"/>
            <w:tcBorders>
              <w:top w:val="single" w:sz="4"/>
              <w:bottom w:val="single" w:sz="4"/>
            </w:tcBorders>
          </w:tcPr>
          <w:p>
            <w:pPr>
              <w:pStyle w:val="0"/>
            </w:pPr>
            <w:r>
              <w:rPr>
                <w:sz w:val="20"/>
              </w:rPr>
            </w:r>
          </w:p>
        </w:tc>
        <w:tc>
          <w:tcPr>
            <w:tcW w:w="3969" w:type="dxa"/>
            <w:tcBorders>
              <w:top w:val="single" w:sz="4"/>
              <w:bottom w:val="single" w:sz="4"/>
            </w:tcBorders>
          </w:tcPr>
          <w:p>
            <w:pPr>
              <w:pStyle w:val="0"/>
            </w:pPr>
            <w:r>
              <w:rPr>
                <w:sz w:val="20"/>
              </w:rPr>
              <w:t xml:space="preserve">а) Наименование процедуры:</w:t>
            </w:r>
          </w:p>
          <w:p>
            <w:pPr>
              <w:pStyle w:val="0"/>
            </w:pPr>
            <w:r>
              <w:rPr>
                <w:sz w:val="20"/>
              </w:rPr>
              <w:t xml:space="preserve">________________________________</w:t>
            </w:r>
          </w:p>
        </w:tc>
      </w:tr>
      <w:tr>
        <w:tc>
          <w:tcPr>
            <w:gridSpan w:val="2"/>
            <w:tcW w:w="4536" w:type="dxa"/>
            <w:tcBorders>
              <w:top w:val="nil"/>
              <w:bottom w:val="nil"/>
            </w:tcBorders>
          </w:tcPr>
          <w:p>
            <w:pPr>
              <w:pStyle w:val="0"/>
            </w:pPr>
            <w:r>
              <w:rPr>
                <w:sz w:val="20"/>
              </w:rPr>
              <w:t xml:space="preserve">б) Специальность:</w:t>
            </w:r>
          </w:p>
          <w:p>
            <w:pPr>
              <w:pStyle w:val="0"/>
            </w:pPr>
            <w:r>
              <w:rPr>
                <w:sz w:val="20"/>
              </w:rPr>
              <w:t xml:space="preserve">____________________________________</w:t>
            </w:r>
          </w:p>
        </w:tc>
        <w:tc>
          <w:tcPr>
            <w:gridSpan w:val="2"/>
            <w:tcW w:w="4536" w:type="dxa"/>
            <w:tcBorders>
              <w:top w:val="single" w:sz="4"/>
              <w:bottom w:val="nil"/>
            </w:tcBorders>
          </w:tcPr>
          <w:p>
            <w:pPr>
              <w:pStyle w:val="0"/>
            </w:pPr>
            <w:r>
              <w:rPr>
                <w:sz w:val="20"/>
              </w:rPr>
              <w:t xml:space="preserve">б) Специальность:</w:t>
            </w:r>
          </w:p>
          <w:p>
            <w:pPr>
              <w:pStyle w:val="0"/>
            </w:pPr>
            <w:r>
              <w:rPr>
                <w:sz w:val="20"/>
              </w:rPr>
              <w:t xml:space="preserve">____________________________________</w:t>
            </w:r>
          </w:p>
        </w:tc>
      </w:tr>
      <w:tr>
        <w:tc>
          <w:tcPr>
            <w:gridSpan w:val="2"/>
            <w:tcW w:w="4536" w:type="dxa"/>
            <w:tcBorders>
              <w:top w:val="nil"/>
              <w:bottom w:val="nil"/>
            </w:tcBorders>
          </w:tcPr>
          <w:p>
            <w:pPr>
              <w:pStyle w:val="0"/>
            </w:pPr>
            <w:r>
              <w:rPr>
                <w:sz w:val="20"/>
              </w:rPr>
              <w:t xml:space="preserve">в) Наименование профессионального стандарта:</w:t>
            </w:r>
          </w:p>
          <w:p>
            <w:pPr>
              <w:pStyle w:val="0"/>
            </w:pPr>
            <w:r>
              <w:rPr>
                <w:sz w:val="20"/>
              </w:rPr>
              <w:t xml:space="preserve">____________________________________</w:t>
            </w:r>
          </w:p>
        </w:tc>
        <w:tc>
          <w:tcPr>
            <w:gridSpan w:val="2"/>
            <w:tcW w:w="4536" w:type="dxa"/>
            <w:tcBorders>
              <w:top w:val="nil"/>
              <w:bottom w:val="nil"/>
            </w:tcBorders>
          </w:tcPr>
          <w:p>
            <w:pPr>
              <w:pStyle w:val="0"/>
            </w:pPr>
            <w:r>
              <w:rPr>
                <w:sz w:val="20"/>
              </w:rPr>
              <w:t xml:space="preserve">в) Наименование профессионального стандарта:</w:t>
            </w:r>
          </w:p>
          <w:p>
            <w:pPr>
              <w:pStyle w:val="0"/>
            </w:pPr>
            <w:r>
              <w:rPr>
                <w:sz w:val="20"/>
              </w:rPr>
              <w:t xml:space="preserve">____________________________________</w:t>
            </w:r>
          </w:p>
        </w:tc>
      </w:tr>
      <w:tr>
        <w:tc>
          <w:tcPr>
            <w:gridSpan w:val="2"/>
            <w:tcW w:w="4536" w:type="dxa"/>
            <w:tcBorders>
              <w:top w:val="nil"/>
              <w:bottom w:val="nil"/>
            </w:tcBorders>
          </w:tcPr>
          <w:p>
            <w:pPr>
              <w:pStyle w:val="0"/>
            </w:pPr>
            <w:r>
              <w:rPr>
                <w:sz w:val="20"/>
              </w:rPr>
              <w:t xml:space="preserve">г) Протокол заседания аккредитационной комиссии:</w:t>
            </w:r>
          </w:p>
          <w:p>
            <w:pPr>
              <w:pStyle w:val="0"/>
            </w:pPr>
            <w:r>
              <w:rPr>
                <w:sz w:val="20"/>
              </w:rPr>
              <w:t xml:space="preserve">N ________ от "__" __________ 20__ г.</w:t>
            </w:r>
          </w:p>
        </w:tc>
        <w:tc>
          <w:tcPr>
            <w:gridSpan w:val="2"/>
            <w:tcW w:w="4536" w:type="dxa"/>
            <w:tcBorders>
              <w:top w:val="nil"/>
              <w:bottom w:val="nil"/>
            </w:tcBorders>
          </w:tcPr>
          <w:p>
            <w:pPr>
              <w:pStyle w:val="0"/>
            </w:pPr>
            <w:r>
              <w:rPr>
                <w:sz w:val="20"/>
              </w:rPr>
              <w:t xml:space="preserve">г) Протокол заседания аккредитационной комиссии:</w:t>
            </w:r>
          </w:p>
          <w:p>
            <w:pPr>
              <w:pStyle w:val="0"/>
            </w:pPr>
            <w:r>
              <w:rPr>
                <w:sz w:val="20"/>
              </w:rPr>
              <w:t xml:space="preserve">N ________ от "__" __________ 20__ г.</w:t>
            </w:r>
          </w:p>
        </w:tc>
      </w:tr>
      <w:tr>
        <w:tc>
          <w:tcPr>
            <w:gridSpan w:val="2"/>
            <w:tcW w:w="4536" w:type="dxa"/>
            <w:tcBorders>
              <w:top w:val="nil"/>
              <w:bottom w:val="nil"/>
            </w:tcBorders>
          </w:tcPr>
          <w:p>
            <w:pPr>
              <w:pStyle w:val="0"/>
            </w:pPr>
            <w:r>
              <w:rPr>
                <w:sz w:val="20"/>
              </w:rPr>
              <w:t xml:space="preserve">д) Место проведения аккредитации специалиста:</w:t>
            </w:r>
          </w:p>
          <w:p>
            <w:pPr>
              <w:pStyle w:val="0"/>
            </w:pPr>
            <w:r>
              <w:rPr>
                <w:sz w:val="20"/>
              </w:rPr>
              <w:t xml:space="preserve">____________________________________</w:t>
            </w:r>
          </w:p>
        </w:tc>
        <w:tc>
          <w:tcPr>
            <w:gridSpan w:val="2"/>
            <w:tcW w:w="4536" w:type="dxa"/>
            <w:tcBorders>
              <w:top w:val="nil"/>
              <w:bottom w:val="nil"/>
            </w:tcBorders>
          </w:tcPr>
          <w:p>
            <w:pPr>
              <w:pStyle w:val="0"/>
            </w:pPr>
            <w:r>
              <w:rPr>
                <w:sz w:val="20"/>
              </w:rPr>
              <w:t xml:space="preserve">д) Место проведения аккредитации специалиста:</w:t>
            </w:r>
          </w:p>
          <w:p>
            <w:pPr>
              <w:pStyle w:val="0"/>
            </w:pPr>
            <w:r>
              <w:rPr>
                <w:sz w:val="20"/>
              </w:rPr>
              <w:t xml:space="preserve">____________________________________</w:t>
            </w:r>
          </w:p>
        </w:tc>
      </w:tr>
      <w:tr>
        <w:tc>
          <w:tcPr>
            <w:gridSpan w:val="2"/>
            <w:tcW w:w="4536" w:type="dxa"/>
            <w:tcBorders>
              <w:top w:val="nil"/>
              <w:bottom w:val="nil"/>
            </w:tcBorders>
          </w:tcPr>
          <w:p>
            <w:pPr>
              <w:pStyle w:val="0"/>
            </w:pPr>
            <w:r>
              <w:rPr>
                <w:sz w:val="20"/>
              </w:rPr>
              <w:t xml:space="preserve">е) Решение аккредитационной комиссии действительно до:</w:t>
            </w:r>
          </w:p>
          <w:p>
            <w:pPr>
              <w:pStyle w:val="0"/>
            </w:pPr>
            <w:r>
              <w:rPr>
                <w:sz w:val="20"/>
              </w:rPr>
              <w:t xml:space="preserve">"__" ____________ 20__ г.</w:t>
            </w:r>
          </w:p>
        </w:tc>
        <w:tc>
          <w:tcPr>
            <w:gridSpan w:val="2"/>
            <w:tcW w:w="4536" w:type="dxa"/>
            <w:tcBorders>
              <w:top w:val="nil"/>
              <w:bottom w:val="nil"/>
            </w:tcBorders>
          </w:tcPr>
          <w:p>
            <w:pPr>
              <w:pStyle w:val="0"/>
            </w:pPr>
            <w:r>
              <w:rPr>
                <w:sz w:val="20"/>
              </w:rPr>
              <w:t xml:space="preserve">е) Решение аккредитационной комиссии действительно до:</w:t>
            </w:r>
          </w:p>
          <w:p>
            <w:pPr>
              <w:pStyle w:val="0"/>
            </w:pPr>
            <w:r>
              <w:rPr>
                <w:sz w:val="20"/>
              </w:rPr>
              <w:t xml:space="preserve">"__" ____________ 20__ г.</w:t>
            </w:r>
          </w:p>
        </w:tc>
      </w:tr>
      <w:tr>
        <w:tc>
          <w:tcPr>
            <w:gridSpan w:val="2"/>
            <w:tcW w:w="4536" w:type="dxa"/>
            <w:tcBorders>
              <w:top w:val="nil"/>
              <w:bottom w:val="nil"/>
            </w:tcBorders>
          </w:tcPr>
          <w:p>
            <w:pPr>
              <w:pStyle w:val="0"/>
            </w:pPr>
            <w:r>
              <w:rPr>
                <w:sz w:val="20"/>
              </w:rPr>
              <w:t xml:space="preserve">Уполномоченное лицо: _______/________/</w:t>
            </w:r>
          </w:p>
        </w:tc>
        <w:tc>
          <w:tcPr>
            <w:gridSpan w:val="2"/>
            <w:tcW w:w="4536" w:type="dxa"/>
            <w:tcBorders>
              <w:top w:val="nil"/>
              <w:bottom w:val="nil"/>
            </w:tcBorders>
          </w:tcPr>
          <w:p>
            <w:pPr>
              <w:pStyle w:val="0"/>
            </w:pPr>
            <w:r>
              <w:rPr>
                <w:sz w:val="20"/>
              </w:rPr>
              <w:t xml:space="preserve">Уполномоченное лицо: _______/________/</w:t>
            </w:r>
          </w:p>
        </w:tc>
      </w:tr>
      <w:tr>
        <w:tc>
          <w:tcPr>
            <w:gridSpan w:val="2"/>
            <w:tcW w:w="4536" w:type="dxa"/>
            <w:tcBorders>
              <w:top w:val="nil"/>
              <w:bottom w:val="single" w:sz="4"/>
            </w:tcBorders>
          </w:tcPr>
          <w:p>
            <w:pPr>
              <w:pStyle w:val="0"/>
              <w:ind w:left="2830"/>
            </w:pPr>
            <w:r>
              <w:rPr>
                <w:sz w:val="20"/>
              </w:rPr>
              <w:t xml:space="preserve">МП</w:t>
            </w:r>
          </w:p>
        </w:tc>
        <w:tc>
          <w:tcPr>
            <w:gridSpan w:val="2"/>
            <w:tcW w:w="4536" w:type="dxa"/>
            <w:tcBorders>
              <w:top w:val="nil"/>
              <w:bottom w:val="single" w:sz="4"/>
            </w:tcBorders>
          </w:tcPr>
          <w:p>
            <w:pPr>
              <w:pStyle w:val="0"/>
              <w:ind w:left="2830"/>
            </w:pPr>
            <w:r>
              <w:rPr>
                <w:sz w:val="20"/>
              </w:rPr>
              <w:t xml:space="preserve">МП</w:t>
            </w:r>
          </w:p>
        </w:tc>
      </w:tr>
    </w:tbl>
    <w:p>
      <w:pPr>
        <w:pStyle w:val="0"/>
        <w:jc w:val="both"/>
      </w:pPr>
      <w:r>
        <w:rPr>
          <w:sz w:val="20"/>
        </w:rPr>
      </w:r>
    </w:p>
    <w:tbl>
      <w:tblPr>
        <w:tblInd w:w="0" w:type="dxa"/>
        <w:tblLayout w:type="fixed"/>
        <w:tblBorders>
          <w:left w:val="single" w:sz="4"/>
          <w:bottom w:val="single" w:sz="4"/>
          <w:right w:val="single" w:sz="4"/>
          <w:insideV w:val="single" w:sz="4"/>
        </w:tblBorders>
        <w:tblCellMar>
          <w:top w:w="102" w:type="dxa"/>
          <w:left w:w="62" w:type="dxa"/>
          <w:bottom w:w="102" w:type="dxa"/>
          <w:right w:w="62" w:type="dxa"/>
        </w:tblCellMar>
      </w:tblPr>
      <w:tblGrid>
        <w:gridCol w:w="567"/>
        <w:gridCol w:w="3969"/>
        <w:gridCol w:w="4535"/>
      </w:tblGrid>
      <w:tr>
        <w:tblPrEx>
          <w:tblBorders>
            <w:left w:val="nil"/>
            <w:right w:val="nil"/>
            <w:insideV w:val="nil"/>
            <w:insideH w:val="single" w:sz="4"/>
          </w:tblBorders>
        </w:tblPrEx>
        <w:tc>
          <w:tcPr>
            <w:gridSpan w:val="2"/>
            <w:tcW w:w="4536" w:type="dxa"/>
            <w:vAlign w:val="center"/>
            <w:tcBorders>
              <w:top w:val="nil"/>
              <w:bottom w:val="single" w:sz="4"/>
            </w:tcBorders>
          </w:tcPr>
          <w:p>
            <w:pPr>
              <w:pStyle w:val="0"/>
              <w:outlineLvl w:val="1"/>
              <w:jc w:val="center"/>
            </w:pPr>
            <w:r>
              <w:rPr>
                <w:sz w:val="20"/>
              </w:rPr>
              <w:t xml:space="preserve">Страницы 6 - 16</w:t>
            </w:r>
          </w:p>
        </w:tc>
        <w:tc>
          <w:tcPr>
            <w:tcW w:w="4535" w:type="dxa"/>
            <w:vAlign w:val="center"/>
            <w:tcBorders>
              <w:top w:val="nil"/>
              <w:bottom w:val="single" w:sz="4"/>
            </w:tcBorders>
          </w:tcPr>
          <w:p>
            <w:pPr>
              <w:pStyle w:val="0"/>
              <w:jc w:val="center"/>
            </w:pPr>
            <w:r>
              <w:rPr>
                <w:sz w:val="20"/>
              </w:rPr>
              <w:t xml:space="preserve">Форзац, Оборотная сторона</w:t>
            </w:r>
          </w:p>
        </w:tc>
      </w:tr>
      <w:tr>
        <w:tblPrEx>
          <w:tblBorders>
            <w:insideH w:val="single" w:sz="4"/>
          </w:tblBorders>
        </w:tblPrEx>
        <w:tc>
          <w:tcPr>
            <w:tcW w:w="567" w:type="dxa"/>
            <w:vAlign w:val="center"/>
            <w:tcBorders>
              <w:top w:val="single" w:sz="4"/>
              <w:bottom w:val="single" w:sz="4"/>
            </w:tcBorders>
          </w:tcPr>
          <w:p>
            <w:pPr>
              <w:pStyle w:val="0"/>
            </w:pPr>
            <w:r>
              <w:rPr>
                <w:sz w:val="20"/>
              </w:rPr>
            </w:r>
          </w:p>
        </w:tc>
        <w:tc>
          <w:tcPr>
            <w:tcW w:w="3969" w:type="dxa"/>
            <w:tcBorders>
              <w:top w:val="single" w:sz="4"/>
              <w:bottom w:val="single" w:sz="4"/>
            </w:tcBorders>
          </w:tcPr>
          <w:p>
            <w:pPr>
              <w:pStyle w:val="0"/>
            </w:pPr>
            <w:r>
              <w:rPr>
                <w:sz w:val="20"/>
              </w:rPr>
              <w:t xml:space="preserve">а) Наименование процедуры:</w:t>
            </w:r>
          </w:p>
          <w:p>
            <w:pPr>
              <w:pStyle w:val="0"/>
            </w:pPr>
            <w:r>
              <w:rPr>
                <w:sz w:val="20"/>
              </w:rPr>
              <w:t xml:space="preserve">________________________________</w:t>
            </w:r>
          </w:p>
        </w:tc>
        <w:tc>
          <w:tcPr>
            <w:tcW w:w="4535" w:type="dxa"/>
            <w:tcBorders>
              <w:top w:val="single" w:sz="4"/>
              <w:bottom w:val="nil"/>
            </w:tcBorders>
          </w:tcPr>
          <w:p>
            <w:pPr>
              <w:pStyle w:val="0"/>
            </w:pPr>
            <w:r>
              <w:rPr>
                <w:sz w:val="20"/>
              </w:rPr>
            </w:r>
          </w:p>
        </w:tc>
      </w:tr>
      <w:tr>
        <w:tc>
          <w:tcPr>
            <w:gridSpan w:val="2"/>
            <w:tcW w:w="4536" w:type="dxa"/>
            <w:tcBorders>
              <w:top w:val="single" w:sz="4"/>
              <w:bottom w:val="nil"/>
            </w:tcBorders>
          </w:tcPr>
          <w:p>
            <w:pPr>
              <w:pStyle w:val="0"/>
            </w:pPr>
            <w:r>
              <w:rPr>
                <w:sz w:val="20"/>
              </w:rPr>
              <w:t xml:space="preserve">б) Специальность:</w:t>
            </w:r>
          </w:p>
          <w:p>
            <w:pPr>
              <w:pStyle w:val="0"/>
            </w:pPr>
            <w:r>
              <w:rPr>
                <w:sz w:val="20"/>
              </w:rPr>
              <w:t xml:space="preserve">____________________________________</w:t>
            </w:r>
          </w:p>
        </w:tc>
        <w:tc>
          <w:tcPr>
            <w:tcW w:w="4535" w:type="dxa"/>
            <w:tcBorders>
              <w:top w:val="nil"/>
              <w:bottom w:val="nil"/>
            </w:tcBorders>
          </w:tcPr>
          <w:p>
            <w:pPr>
              <w:pStyle w:val="0"/>
            </w:pPr>
            <w:r>
              <w:rPr>
                <w:sz w:val="20"/>
              </w:rPr>
            </w:r>
          </w:p>
        </w:tc>
      </w:tr>
      <w:tr>
        <w:tc>
          <w:tcPr>
            <w:gridSpan w:val="2"/>
            <w:tcW w:w="4536" w:type="dxa"/>
            <w:tcBorders>
              <w:top w:val="nil"/>
              <w:bottom w:val="nil"/>
            </w:tcBorders>
          </w:tcPr>
          <w:p>
            <w:pPr>
              <w:pStyle w:val="0"/>
            </w:pPr>
            <w:r>
              <w:rPr>
                <w:sz w:val="20"/>
              </w:rPr>
              <w:t xml:space="preserve">в) Наименование профессионального стандарта:</w:t>
            </w:r>
          </w:p>
          <w:p>
            <w:pPr>
              <w:pStyle w:val="0"/>
            </w:pPr>
            <w:r>
              <w:rPr>
                <w:sz w:val="20"/>
              </w:rPr>
              <w:t xml:space="preserve">____________________________________</w:t>
            </w:r>
          </w:p>
        </w:tc>
        <w:tc>
          <w:tcPr>
            <w:tcW w:w="4535" w:type="dxa"/>
            <w:tcBorders>
              <w:top w:val="nil"/>
              <w:bottom w:val="nil"/>
            </w:tcBorders>
          </w:tcPr>
          <w:p>
            <w:pPr>
              <w:pStyle w:val="0"/>
            </w:pPr>
            <w:r>
              <w:rPr>
                <w:sz w:val="20"/>
              </w:rPr>
            </w:r>
          </w:p>
        </w:tc>
      </w:tr>
      <w:tr>
        <w:tc>
          <w:tcPr>
            <w:gridSpan w:val="2"/>
            <w:tcW w:w="4536" w:type="dxa"/>
            <w:tcBorders>
              <w:top w:val="nil"/>
              <w:bottom w:val="nil"/>
            </w:tcBorders>
          </w:tcPr>
          <w:p>
            <w:pPr>
              <w:pStyle w:val="0"/>
            </w:pPr>
            <w:r>
              <w:rPr>
                <w:sz w:val="20"/>
              </w:rPr>
              <w:t xml:space="preserve">г) Протокол заседания аккредитационной комиссии:</w:t>
            </w:r>
          </w:p>
          <w:p>
            <w:pPr>
              <w:pStyle w:val="0"/>
            </w:pPr>
            <w:r>
              <w:rPr>
                <w:sz w:val="20"/>
              </w:rPr>
              <w:t xml:space="preserve">N ________ от "__" __________ 20__ г.</w:t>
            </w:r>
          </w:p>
        </w:tc>
        <w:tc>
          <w:tcPr>
            <w:tcW w:w="4535" w:type="dxa"/>
            <w:tcBorders>
              <w:top w:val="nil"/>
              <w:bottom w:val="nil"/>
            </w:tcBorders>
          </w:tcPr>
          <w:p>
            <w:pPr>
              <w:pStyle w:val="0"/>
            </w:pPr>
            <w:r>
              <w:rPr>
                <w:sz w:val="20"/>
              </w:rPr>
            </w:r>
          </w:p>
        </w:tc>
      </w:tr>
      <w:tr>
        <w:tc>
          <w:tcPr>
            <w:gridSpan w:val="2"/>
            <w:tcW w:w="4536" w:type="dxa"/>
            <w:tcBorders>
              <w:top w:val="nil"/>
              <w:bottom w:val="nil"/>
            </w:tcBorders>
          </w:tcPr>
          <w:p>
            <w:pPr>
              <w:pStyle w:val="0"/>
            </w:pPr>
            <w:r>
              <w:rPr>
                <w:sz w:val="20"/>
              </w:rPr>
              <w:t xml:space="preserve">д) Место проведения аккредитации специалиста:</w:t>
            </w:r>
          </w:p>
          <w:p>
            <w:pPr>
              <w:pStyle w:val="0"/>
            </w:pPr>
            <w:r>
              <w:rPr>
                <w:sz w:val="20"/>
              </w:rPr>
              <w:t xml:space="preserve">____________________________________</w:t>
            </w:r>
          </w:p>
        </w:tc>
        <w:tc>
          <w:tcPr>
            <w:tcW w:w="4535" w:type="dxa"/>
            <w:tcBorders>
              <w:top w:val="nil"/>
              <w:bottom w:val="nil"/>
            </w:tcBorders>
          </w:tcPr>
          <w:p>
            <w:pPr>
              <w:pStyle w:val="0"/>
            </w:pPr>
            <w:r>
              <w:rPr>
                <w:sz w:val="20"/>
              </w:rPr>
            </w:r>
          </w:p>
        </w:tc>
      </w:tr>
      <w:tr>
        <w:tc>
          <w:tcPr>
            <w:gridSpan w:val="2"/>
            <w:tcW w:w="4536" w:type="dxa"/>
            <w:tcBorders>
              <w:top w:val="nil"/>
              <w:bottom w:val="nil"/>
            </w:tcBorders>
          </w:tcPr>
          <w:p>
            <w:pPr>
              <w:pStyle w:val="0"/>
            </w:pPr>
            <w:r>
              <w:rPr>
                <w:sz w:val="20"/>
              </w:rPr>
              <w:t xml:space="preserve">е) Решение аккредитационной комиссии действительно до:</w:t>
            </w:r>
          </w:p>
          <w:p>
            <w:pPr>
              <w:pStyle w:val="0"/>
            </w:pPr>
            <w:r>
              <w:rPr>
                <w:sz w:val="20"/>
              </w:rPr>
              <w:t xml:space="preserve">"__" ____________ 20__ г.</w:t>
            </w:r>
          </w:p>
        </w:tc>
        <w:tc>
          <w:tcPr>
            <w:tcW w:w="4535" w:type="dxa"/>
            <w:tcBorders>
              <w:top w:val="nil"/>
              <w:bottom w:val="nil"/>
            </w:tcBorders>
          </w:tcPr>
          <w:p>
            <w:pPr>
              <w:pStyle w:val="0"/>
            </w:pPr>
            <w:r>
              <w:rPr>
                <w:sz w:val="20"/>
              </w:rPr>
            </w:r>
          </w:p>
        </w:tc>
      </w:tr>
      <w:tr>
        <w:tc>
          <w:tcPr>
            <w:gridSpan w:val="2"/>
            <w:tcW w:w="4536" w:type="dxa"/>
            <w:tcBorders>
              <w:top w:val="nil"/>
              <w:bottom w:val="nil"/>
            </w:tcBorders>
          </w:tcPr>
          <w:p>
            <w:pPr>
              <w:pStyle w:val="0"/>
            </w:pPr>
            <w:r>
              <w:rPr>
                <w:sz w:val="20"/>
              </w:rPr>
              <w:t xml:space="preserve">Уполномоченное лицо: _______/________/</w:t>
            </w:r>
          </w:p>
        </w:tc>
        <w:tc>
          <w:tcPr>
            <w:tcW w:w="4535" w:type="dxa"/>
            <w:tcBorders>
              <w:top w:val="nil"/>
              <w:bottom w:val="nil"/>
            </w:tcBorders>
          </w:tcPr>
          <w:p>
            <w:pPr>
              <w:pStyle w:val="0"/>
            </w:pPr>
            <w:r>
              <w:rPr>
                <w:sz w:val="20"/>
              </w:rPr>
            </w:r>
          </w:p>
        </w:tc>
      </w:tr>
      <w:tr>
        <w:tc>
          <w:tcPr>
            <w:gridSpan w:val="2"/>
            <w:tcW w:w="4536" w:type="dxa"/>
            <w:tcBorders>
              <w:top w:val="nil"/>
              <w:bottom w:val="single" w:sz="4"/>
            </w:tcBorders>
          </w:tcPr>
          <w:p>
            <w:pPr>
              <w:pStyle w:val="0"/>
              <w:ind w:left="2830"/>
            </w:pPr>
            <w:r>
              <w:rPr>
                <w:sz w:val="20"/>
              </w:rPr>
              <w:t xml:space="preserve">МП</w:t>
            </w:r>
          </w:p>
        </w:tc>
        <w:tc>
          <w:tcPr>
            <w:tcW w:w="4535" w:type="dxa"/>
            <w:tcBorders>
              <w:top w:val="nil"/>
              <w:bottom w:val="nil"/>
            </w:tcBorders>
          </w:tcPr>
          <w:p>
            <w:pPr>
              <w:pStyle w:val="0"/>
            </w:pPr>
            <w:r>
              <w:rPr>
                <w:sz w:val="20"/>
              </w:rPr>
            </w:r>
          </w:p>
        </w:tc>
      </w:tr>
      <w:tr>
        <w:tc>
          <w:tcPr>
            <w:tcW w:w="567" w:type="dxa"/>
            <w:vAlign w:val="center"/>
            <w:tcBorders>
              <w:top w:val="single" w:sz="4"/>
              <w:bottom w:val="nil"/>
            </w:tcBorders>
          </w:tcPr>
          <w:p>
            <w:pPr>
              <w:pStyle w:val="0"/>
            </w:pPr>
            <w:r>
              <w:rPr>
                <w:sz w:val="20"/>
              </w:rPr>
            </w:r>
          </w:p>
        </w:tc>
        <w:tc>
          <w:tcPr>
            <w:tcW w:w="3969" w:type="dxa"/>
            <w:tcBorders>
              <w:top w:val="single" w:sz="4"/>
              <w:bottom w:val="nil"/>
            </w:tcBorders>
          </w:tcPr>
          <w:p>
            <w:pPr>
              <w:pStyle w:val="0"/>
            </w:pPr>
            <w:r>
              <w:rPr>
                <w:sz w:val="20"/>
              </w:rPr>
              <w:t xml:space="preserve">а) Наименование процедуры:</w:t>
            </w:r>
          </w:p>
          <w:p>
            <w:pPr>
              <w:pStyle w:val="0"/>
            </w:pPr>
            <w:r>
              <w:rPr>
                <w:sz w:val="20"/>
              </w:rPr>
              <w:t xml:space="preserve">________________________________</w:t>
            </w:r>
          </w:p>
        </w:tc>
        <w:tc>
          <w:tcPr>
            <w:tcW w:w="4535" w:type="dxa"/>
            <w:tcBorders>
              <w:top w:val="nil"/>
              <w:bottom w:val="nil"/>
            </w:tcBorders>
          </w:tcPr>
          <w:p>
            <w:pPr>
              <w:pStyle w:val="0"/>
            </w:pPr>
            <w:r>
              <w:rPr>
                <w:sz w:val="20"/>
              </w:rPr>
            </w:r>
          </w:p>
        </w:tc>
      </w:tr>
      <w:tr>
        <w:tc>
          <w:tcPr>
            <w:gridSpan w:val="2"/>
            <w:tcW w:w="4536" w:type="dxa"/>
            <w:tcBorders>
              <w:top w:val="nil"/>
              <w:bottom w:val="nil"/>
            </w:tcBorders>
          </w:tcPr>
          <w:p>
            <w:pPr>
              <w:pStyle w:val="0"/>
            </w:pPr>
            <w:r>
              <w:rPr>
                <w:sz w:val="20"/>
              </w:rPr>
              <w:t xml:space="preserve">б) Специальность:</w:t>
            </w:r>
          </w:p>
          <w:p>
            <w:pPr>
              <w:pStyle w:val="0"/>
            </w:pPr>
            <w:r>
              <w:rPr>
                <w:sz w:val="20"/>
              </w:rPr>
              <w:t xml:space="preserve">____________________________________</w:t>
            </w:r>
          </w:p>
        </w:tc>
        <w:tc>
          <w:tcPr>
            <w:tcW w:w="4535" w:type="dxa"/>
            <w:tcBorders>
              <w:top w:val="nil"/>
              <w:bottom w:val="nil"/>
            </w:tcBorders>
          </w:tcPr>
          <w:p>
            <w:pPr>
              <w:pStyle w:val="0"/>
            </w:pPr>
            <w:r>
              <w:rPr>
                <w:sz w:val="20"/>
              </w:rPr>
            </w:r>
          </w:p>
        </w:tc>
      </w:tr>
      <w:tr>
        <w:tc>
          <w:tcPr>
            <w:gridSpan w:val="2"/>
            <w:tcW w:w="4536" w:type="dxa"/>
            <w:tcBorders>
              <w:top w:val="nil"/>
              <w:bottom w:val="nil"/>
            </w:tcBorders>
          </w:tcPr>
          <w:p>
            <w:pPr>
              <w:pStyle w:val="0"/>
            </w:pPr>
            <w:r>
              <w:rPr>
                <w:sz w:val="20"/>
              </w:rPr>
              <w:t xml:space="preserve">в) Наименование профессионального стандарта:</w:t>
            </w:r>
          </w:p>
          <w:p>
            <w:pPr>
              <w:pStyle w:val="0"/>
            </w:pPr>
            <w:r>
              <w:rPr>
                <w:sz w:val="20"/>
              </w:rPr>
              <w:t xml:space="preserve">____________________________________</w:t>
            </w:r>
          </w:p>
        </w:tc>
        <w:tc>
          <w:tcPr>
            <w:tcW w:w="4535" w:type="dxa"/>
            <w:tcBorders>
              <w:top w:val="nil"/>
              <w:bottom w:val="nil"/>
            </w:tcBorders>
          </w:tcPr>
          <w:p>
            <w:pPr>
              <w:pStyle w:val="0"/>
            </w:pPr>
            <w:r>
              <w:rPr>
                <w:sz w:val="20"/>
              </w:rPr>
            </w:r>
          </w:p>
        </w:tc>
      </w:tr>
      <w:tr>
        <w:tc>
          <w:tcPr>
            <w:gridSpan w:val="2"/>
            <w:tcW w:w="4536" w:type="dxa"/>
            <w:tcBorders>
              <w:top w:val="nil"/>
              <w:bottom w:val="nil"/>
            </w:tcBorders>
          </w:tcPr>
          <w:p>
            <w:pPr>
              <w:pStyle w:val="0"/>
            </w:pPr>
            <w:r>
              <w:rPr>
                <w:sz w:val="20"/>
              </w:rPr>
              <w:t xml:space="preserve">г) Протокол заседания аккредитационной комиссии:</w:t>
            </w:r>
          </w:p>
          <w:p>
            <w:pPr>
              <w:pStyle w:val="0"/>
            </w:pPr>
            <w:r>
              <w:rPr>
                <w:sz w:val="20"/>
              </w:rPr>
              <w:t xml:space="preserve">N ________ от "__" __________ 20__ г.</w:t>
            </w:r>
          </w:p>
        </w:tc>
        <w:tc>
          <w:tcPr>
            <w:tcW w:w="4535" w:type="dxa"/>
            <w:tcBorders>
              <w:top w:val="nil"/>
              <w:bottom w:val="nil"/>
            </w:tcBorders>
          </w:tcPr>
          <w:p>
            <w:pPr>
              <w:pStyle w:val="0"/>
            </w:pPr>
            <w:r>
              <w:rPr>
                <w:sz w:val="20"/>
              </w:rPr>
            </w:r>
          </w:p>
        </w:tc>
      </w:tr>
      <w:tr>
        <w:tc>
          <w:tcPr>
            <w:gridSpan w:val="2"/>
            <w:tcW w:w="4536" w:type="dxa"/>
            <w:tcBorders>
              <w:top w:val="nil"/>
              <w:bottom w:val="nil"/>
            </w:tcBorders>
          </w:tcPr>
          <w:p>
            <w:pPr>
              <w:pStyle w:val="0"/>
            </w:pPr>
            <w:r>
              <w:rPr>
                <w:sz w:val="20"/>
              </w:rPr>
              <w:t xml:space="preserve">д) Место проведения аккредитации специалиста:</w:t>
            </w:r>
          </w:p>
          <w:p>
            <w:pPr>
              <w:pStyle w:val="0"/>
            </w:pPr>
            <w:r>
              <w:rPr>
                <w:sz w:val="20"/>
              </w:rPr>
              <w:t xml:space="preserve">____________________________________</w:t>
            </w:r>
          </w:p>
        </w:tc>
        <w:tc>
          <w:tcPr>
            <w:tcW w:w="4535" w:type="dxa"/>
            <w:tcBorders>
              <w:top w:val="nil"/>
              <w:bottom w:val="nil"/>
            </w:tcBorders>
          </w:tcPr>
          <w:p>
            <w:pPr>
              <w:pStyle w:val="0"/>
            </w:pPr>
            <w:r>
              <w:rPr>
                <w:sz w:val="20"/>
              </w:rPr>
            </w:r>
          </w:p>
        </w:tc>
      </w:tr>
      <w:tr>
        <w:tc>
          <w:tcPr>
            <w:gridSpan w:val="2"/>
            <w:tcW w:w="4536" w:type="dxa"/>
            <w:tcBorders>
              <w:top w:val="nil"/>
              <w:bottom w:val="nil"/>
            </w:tcBorders>
          </w:tcPr>
          <w:p>
            <w:pPr>
              <w:pStyle w:val="0"/>
            </w:pPr>
            <w:r>
              <w:rPr>
                <w:sz w:val="20"/>
              </w:rPr>
              <w:t xml:space="preserve">е) Решение аккредитационной комиссии действительно до:</w:t>
            </w:r>
          </w:p>
          <w:p>
            <w:pPr>
              <w:pStyle w:val="0"/>
            </w:pPr>
            <w:r>
              <w:rPr>
                <w:sz w:val="20"/>
              </w:rPr>
              <w:t xml:space="preserve">"__" ____________ 20__ г.</w:t>
            </w:r>
          </w:p>
        </w:tc>
        <w:tc>
          <w:tcPr>
            <w:tcW w:w="4535" w:type="dxa"/>
            <w:tcBorders>
              <w:top w:val="nil"/>
              <w:bottom w:val="nil"/>
            </w:tcBorders>
          </w:tcPr>
          <w:p>
            <w:pPr>
              <w:pStyle w:val="0"/>
            </w:pPr>
            <w:r>
              <w:rPr>
                <w:sz w:val="20"/>
              </w:rPr>
            </w:r>
          </w:p>
        </w:tc>
      </w:tr>
      <w:tr>
        <w:tc>
          <w:tcPr>
            <w:gridSpan w:val="2"/>
            <w:tcW w:w="4536" w:type="dxa"/>
            <w:tcBorders>
              <w:top w:val="nil"/>
              <w:bottom w:val="nil"/>
            </w:tcBorders>
          </w:tcPr>
          <w:p>
            <w:pPr>
              <w:pStyle w:val="0"/>
            </w:pPr>
            <w:r>
              <w:rPr>
                <w:sz w:val="20"/>
              </w:rPr>
              <w:t xml:space="preserve">Уполномоченное лицо: _______/________/</w:t>
            </w:r>
          </w:p>
        </w:tc>
        <w:tc>
          <w:tcPr>
            <w:tcW w:w="4535" w:type="dxa"/>
            <w:tcBorders>
              <w:top w:val="nil"/>
              <w:bottom w:val="nil"/>
            </w:tcBorders>
          </w:tcPr>
          <w:p>
            <w:pPr>
              <w:pStyle w:val="0"/>
            </w:pPr>
            <w:r>
              <w:rPr>
                <w:sz w:val="20"/>
              </w:rPr>
            </w:r>
          </w:p>
        </w:tc>
      </w:tr>
      <w:tr>
        <w:tc>
          <w:tcPr>
            <w:gridSpan w:val="2"/>
            <w:tcW w:w="4536" w:type="dxa"/>
            <w:tcBorders>
              <w:top w:val="nil"/>
              <w:bottom w:val="single" w:sz="4"/>
            </w:tcBorders>
          </w:tcPr>
          <w:p>
            <w:pPr>
              <w:pStyle w:val="0"/>
              <w:ind w:left="2830"/>
            </w:pPr>
            <w:r>
              <w:rPr>
                <w:sz w:val="20"/>
              </w:rPr>
              <w:t xml:space="preserve">МП</w:t>
            </w:r>
          </w:p>
        </w:tc>
        <w:tc>
          <w:tcPr>
            <w:tcW w:w="4535" w:type="dxa"/>
            <w:tcBorders>
              <w:top w:val="nil"/>
              <w:bottom w:val="single" w:sz="4"/>
            </w:tcBorders>
          </w:tcPr>
          <w:p>
            <w:pPr>
              <w:pStyle w:val="0"/>
            </w:pPr>
            <w:r>
              <w:rPr>
                <w:sz w:val="20"/>
              </w:rPr>
            </w:r>
          </w:p>
        </w:tc>
      </w:tr>
    </w:tbl>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3</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22 ноября 2021 г. N 1082н</w:t>
      </w:r>
    </w:p>
    <w:p>
      <w:pPr>
        <w:pStyle w:val="0"/>
        <w:jc w:val="both"/>
      </w:pPr>
      <w:r>
        <w:rPr>
          <w:sz w:val="20"/>
        </w:rPr>
      </w:r>
    </w:p>
    <w:bookmarkStart w:id="313" w:name="P313"/>
    <w:bookmarkEnd w:id="313"/>
    <w:p>
      <w:pPr>
        <w:pStyle w:val="2"/>
        <w:jc w:val="center"/>
      </w:pPr>
      <w:r>
        <w:rPr>
          <w:sz w:val="20"/>
        </w:rPr>
        <w:t xml:space="preserve">ТЕХНИЧЕСКИЕ ТРЕБОВАНИЯ</w:t>
      </w:r>
    </w:p>
    <w:p>
      <w:pPr>
        <w:pStyle w:val="2"/>
        <w:jc w:val="center"/>
      </w:pPr>
      <w:r>
        <w:rPr>
          <w:sz w:val="20"/>
        </w:rPr>
        <w:t xml:space="preserve">К СВИДЕТЕЛЬСТВУ ОБ АККРЕДИТАЦИИ СПЕЦИАЛИСТА</w:t>
      </w:r>
    </w:p>
    <w:p>
      <w:pPr>
        <w:pStyle w:val="2"/>
        <w:jc w:val="center"/>
      </w:pPr>
      <w:r>
        <w:rPr>
          <w:sz w:val="20"/>
        </w:rPr>
        <w:t xml:space="preserve">НА БУМАЖНОМ НОСИТЕЛЕ</w:t>
      </w:r>
    </w:p>
    <w:p>
      <w:pPr>
        <w:pStyle w:val="0"/>
        <w:jc w:val="both"/>
      </w:pPr>
      <w:r>
        <w:rPr>
          <w:sz w:val="20"/>
        </w:rPr>
      </w:r>
    </w:p>
    <w:p>
      <w:pPr>
        <w:pStyle w:val="0"/>
        <w:ind w:firstLine="540"/>
        <w:jc w:val="both"/>
      </w:pPr>
      <w:r>
        <w:rPr>
          <w:sz w:val="20"/>
        </w:rPr>
        <w:t xml:space="preserve">1. Бланк свидетельства об аккредитации специалиста (далее - свидетельство) является защищенной полиграфической продукцией уровня "Б" и изготавливается по единому образцу в установленном законодательством Российской Федерации порядке в соответствии с техническими </w:t>
      </w:r>
      <w:hyperlink w:history="0" r:id="rId21" w:tooltip="Ссылка на КонсультантПлюс">
        <w:r>
          <w:rPr>
            <w:sz w:val="20"/>
            <w:color w:val="0000ff"/>
          </w:rPr>
          <w:t xml:space="preserve">требованиями</w:t>
        </w:r>
      </w:hyperlink>
      <w:r>
        <w:rPr>
          <w:sz w:val="20"/>
        </w:rPr>
        <w:t xml:space="preserve"> и условиями изготовления защищенной от подделок полиграфической продукции, утвержденными приказом Министерства финансов Российской Федерации от 29 сентября 2020 г. N 217н "Об утверждении Технических требований и условий изготовления защищенной от подделок полиграфической продукции" &lt;1&gt;.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Зарегистрирован Министерством юстиции Российской Федерации 16 ноября 2020 г., регистрационный N 60930.</w:t>
      </w:r>
    </w:p>
    <w:p>
      <w:pPr>
        <w:pStyle w:val="0"/>
        <w:jc w:val="both"/>
      </w:pPr>
      <w:r>
        <w:rPr>
          <w:sz w:val="20"/>
        </w:rPr>
      </w:r>
    </w:p>
    <w:p>
      <w:pPr>
        <w:pStyle w:val="0"/>
        <w:ind w:firstLine="540"/>
        <w:jc w:val="both"/>
      </w:pPr>
      <w:r>
        <w:rPr>
          <w:sz w:val="20"/>
        </w:rPr>
        <w:t xml:space="preserve">2. Свидетельство представляет собой книжку с обложкой, форзацем и внутренними страницами (1 - 16) размером 290 x 205 мм в развернутом виде. Форзац и внутренние страницы сшиваются специальными нитками с зеленым свечением и приклеиваются к обложке.</w:t>
      </w:r>
    </w:p>
    <w:p>
      <w:pPr>
        <w:pStyle w:val="0"/>
        <w:spacing w:before="200" w:line-rule="auto"/>
        <w:ind w:firstLine="540"/>
        <w:jc w:val="both"/>
      </w:pPr>
      <w:r>
        <w:rPr>
          <w:sz w:val="20"/>
        </w:rPr>
        <w:t xml:space="preserve">Обложка свидетельства изготавливается из переплетного материала бумвинила (или его аналога) бордового цвета. Надписи и изображение на обложке выполнены способом горячего тиснения золотой фольгой.</w:t>
      </w:r>
    </w:p>
    <w:p>
      <w:pPr>
        <w:pStyle w:val="0"/>
        <w:spacing w:before="200" w:line-rule="auto"/>
        <w:ind w:firstLine="540"/>
        <w:jc w:val="both"/>
      </w:pPr>
      <w:r>
        <w:rPr>
          <w:sz w:val="20"/>
        </w:rPr>
        <w:t xml:space="preserve">3. Графический элемент водяного знака представляет собой изображение медицинской символики "чаша со змеей" по центру и наименование эмитента по кругу. Диаметр графического элемента должен быть не менее 50 мм.</w:t>
      </w:r>
    </w:p>
    <w:p>
      <w:pPr>
        <w:pStyle w:val="0"/>
        <w:spacing w:before="200" w:line-rule="auto"/>
        <w:ind w:firstLine="540"/>
        <w:jc w:val="both"/>
      </w:pPr>
      <w:r>
        <w:rPr>
          <w:sz w:val="20"/>
        </w:rPr>
        <w:t xml:space="preserve">Допускается применение дополнительного защитного волокна, являющегося отличительным признаком организации-изготовителя.</w:t>
      </w:r>
    </w:p>
    <w:p>
      <w:pPr>
        <w:pStyle w:val="0"/>
        <w:spacing w:before="200" w:line-rule="auto"/>
        <w:ind w:firstLine="540"/>
        <w:jc w:val="both"/>
      </w:pPr>
      <w:r>
        <w:rPr>
          <w:sz w:val="20"/>
        </w:rPr>
        <w:t xml:space="preserve">4. На лицевой и оборотной сторонах форзаца и внутренних страницах свидетельства - ирисовый раскат с наложением двух фоновых сеток, содержащих изображение медицинской символики, выполненных с переменными свойствами заполнения и раскопировкой линий. Цвет ирисового раската с переходом от зеленого к розовому и обратно к зеленому. Сетки отпечатаны краской, обладающей зеленым свечением под воздействием ультрафиолетового (далее - УФ) излучения. Одна из сеток выполнена краской с химической защитой, препятствующей несанкционированному внесению изменений.</w:t>
      </w:r>
    </w:p>
    <w:p>
      <w:pPr>
        <w:pStyle w:val="0"/>
        <w:spacing w:before="200" w:line-rule="auto"/>
        <w:ind w:firstLine="540"/>
        <w:jc w:val="both"/>
      </w:pPr>
      <w:r>
        <w:rPr>
          <w:sz w:val="20"/>
        </w:rPr>
        <w:t xml:space="preserve">5. При изготовлении свидетельства не допускается использование растровых структур, в том числе специальных растров.</w:t>
      </w:r>
    </w:p>
    <w:p>
      <w:pPr>
        <w:pStyle w:val="0"/>
        <w:spacing w:before="200" w:line-rule="auto"/>
        <w:ind w:firstLine="540"/>
        <w:jc w:val="both"/>
      </w:pPr>
      <w:r>
        <w:rPr>
          <w:sz w:val="20"/>
        </w:rPr>
        <w:t xml:space="preserve">6. В середине лицевой стороны форзаца и середине оборотной стороны форзаца размещается изображение медицинской символики "чаша со змеей", выполненное гильошем с переменными свойствами заполнения и раскопировкой линий 40 - 90 мкм внутри гильоширной розетки в виде стилизованного щита. Страницы блока содержат аналогичную композицию фоновой гильоширной сетки.</w:t>
      </w:r>
    </w:p>
    <w:p>
      <w:pPr>
        <w:pStyle w:val="0"/>
        <w:spacing w:before="200" w:line-rule="auto"/>
        <w:ind w:firstLine="540"/>
        <w:jc w:val="both"/>
      </w:pPr>
      <w:r>
        <w:rPr>
          <w:sz w:val="20"/>
        </w:rPr>
        <w:t xml:space="preserve">В нижней части лицевой стороны форзаца - надпись "(регистрационный номер)", шрифт Times New Roman (размер шрифта - 9) с выравниванием по ширине зеленого цвета.</w:t>
      </w:r>
    </w:p>
    <w:p>
      <w:pPr>
        <w:pStyle w:val="0"/>
        <w:spacing w:before="200" w:line-rule="auto"/>
        <w:ind w:firstLine="540"/>
        <w:jc w:val="both"/>
      </w:pPr>
      <w:r>
        <w:rPr>
          <w:sz w:val="20"/>
        </w:rPr>
        <w:t xml:space="preserve">7. На внутренних страницах размещаются оригинальные гильоширные композиции с использованием медицинской символики "чаша со змеей", выполненные негативными и позитивными линиями с переменными свойствами заполнения и раскопировкой линий 40 - 90 мкм внутри гильоширной розетки в виде стилизованного щита, надписи и изображения.</w:t>
      </w:r>
    </w:p>
    <w:p>
      <w:pPr>
        <w:pStyle w:val="0"/>
        <w:spacing w:before="200" w:line-rule="auto"/>
        <w:ind w:firstLine="540"/>
        <w:jc w:val="both"/>
      </w:pPr>
      <w:r>
        <w:rPr>
          <w:sz w:val="20"/>
        </w:rPr>
        <w:t xml:space="preserve">В верхней части первой страницы располагается декоративная композиция, состоящая из прямолинейных, дугообразных и построенных по сложной кривой негативных и позитивных гильоширных элементов в монохромном исполнении зеленого цвета размером 17 x 19 мм.</w:t>
      </w:r>
    </w:p>
    <w:p>
      <w:pPr>
        <w:pStyle w:val="0"/>
        <w:spacing w:before="200" w:line-rule="auto"/>
        <w:ind w:firstLine="540"/>
        <w:jc w:val="both"/>
      </w:pPr>
      <w:r>
        <w:rPr>
          <w:sz w:val="20"/>
        </w:rPr>
        <w:t xml:space="preserve">Ниже надпись "РОССИЙСКАЯ ФЕДЕРАЦИЯ" зеленого цвета, шрифт Times New Roman (размер шрифта - 12) с выравниванием по ширине.</w:t>
      </w:r>
    </w:p>
    <w:p>
      <w:pPr>
        <w:pStyle w:val="0"/>
        <w:spacing w:before="200" w:line-rule="auto"/>
        <w:ind w:firstLine="540"/>
        <w:jc w:val="both"/>
      </w:pPr>
      <w:r>
        <w:rPr>
          <w:sz w:val="20"/>
        </w:rPr>
        <w:t xml:space="preserve">Ниже находятся специально разработанная надпись "СВИДЕТЕЛЬСТВО" зеленого цвета, надпись "об аккредитации специалиста", шрифт Times New Roman (размер шрифта - 19) с выравниванием по ширине зеленого цвета, двенадцатизначный номер, выполненный высоким способом печати краской черного цвета, обладающей магнитным свойством и зеленым свечением под воздействием УФ-излучения, негативная гильоширная розетка оранжевого цвета, отпечатанная краской с красным свечением в УФ-спектре. В нижнем углу - гильоширная розетка зеленого цвета с номером страницы.</w:t>
      </w:r>
    </w:p>
    <w:p>
      <w:pPr>
        <w:pStyle w:val="0"/>
        <w:spacing w:before="200" w:line-rule="auto"/>
        <w:ind w:firstLine="540"/>
        <w:jc w:val="both"/>
      </w:pPr>
      <w:r>
        <w:rPr>
          <w:sz w:val="20"/>
        </w:rPr>
        <w:t xml:space="preserve">8. Двенадцатизначный номер содержит:</w:t>
      </w:r>
    </w:p>
    <w:p>
      <w:pPr>
        <w:pStyle w:val="0"/>
        <w:spacing w:before="200" w:line-rule="auto"/>
        <w:ind w:firstLine="540"/>
        <w:jc w:val="both"/>
      </w:pPr>
      <w:r>
        <w:rPr>
          <w:sz w:val="20"/>
        </w:rPr>
        <w:t xml:space="preserve">а) серию из четырех символов:</w:t>
      </w:r>
    </w:p>
    <w:p>
      <w:pPr>
        <w:pStyle w:val="0"/>
        <w:spacing w:before="200" w:line-rule="auto"/>
        <w:ind w:firstLine="540"/>
        <w:jc w:val="both"/>
      </w:pPr>
      <w:r>
        <w:rPr>
          <w:sz w:val="20"/>
        </w:rPr>
        <w:t xml:space="preserve">первый и второй символы - двузначный цифровой код субъекта Российской Федерации, на территории которого находится организация-изготовитель бланка;</w:t>
      </w:r>
    </w:p>
    <w:p>
      <w:pPr>
        <w:pStyle w:val="0"/>
        <w:spacing w:before="200" w:line-rule="auto"/>
        <w:ind w:firstLine="540"/>
        <w:jc w:val="both"/>
      </w:pPr>
      <w:r>
        <w:rPr>
          <w:sz w:val="20"/>
        </w:rPr>
        <w:t xml:space="preserve">третий и четвертый символы - двузначный номер лицензии, выданной организации-изготовителю федеральным органом исполнительной власти, осуществляющим лицензирование производства и реализации защищенной от подделок полиграфической продукции &lt;2&gt; (при однозначном номере лицензии он дополняется слева цифрой "0");</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&lt;2&gt; </w:t>
      </w:r>
      <w:hyperlink w:history="0" r:id="rId22" w:tooltip="Постановление Правительства РФ от 05.11.2020 N 1788 (ред. от 15.01.2022) &quot;О лицензировании деятельности по производству и реализации защищенной от подделок полиграфической продукции&quot; (вместе с &quot;Положением о лицензировании деятельности по производству и реализации защищенной от подделок полиграфической продукции&quot;) {КонсультантПлюс}">
        <w:r>
          <w:rPr>
            <w:sz w:val="20"/>
            <w:color w:val="0000ff"/>
          </w:rPr>
          <w:t xml:space="preserve">Пункт 2</w:t>
        </w:r>
      </w:hyperlink>
      <w:r>
        <w:rPr>
          <w:sz w:val="20"/>
        </w:rPr>
        <w:t xml:space="preserve"> Положения о лицензировании деятельности по производству и реализации защищенной от подделок полиграфической продукции, утвержденного постановлением Правительства Российской Федерации от 5 ноября 2020 г. N 1788 "О лицензировании деятельности по производству и реализации защищенной от подделок полиграфической продукции" (Собрание законодательства Российской Федерации, 2020, N 46, ст. 7289).</w:t>
      </w:r>
    </w:p>
    <w:p>
      <w:pPr>
        <w:pStyle w:val="0"/>
        <w:jc w:val="both"/>
      </w:pPr>
      <w:r>
        <w:rPr>
          <w:sz w:val="20"/>
        </w:rPr>
      </w:r>
    </w:p>
    <w:p>
      <w:pPr>
        <w:pStyle w:val="0"/>
        <w:ind w:firstLine="540"/>
        <w:jc w:val="both"/>
      </w:pPr>
      <w:r>
        <w:rPr>
          <w:sz w:val="20"/>
        </w:rPr>
        <w:t xml:space="preserve">б) номер из восьми символов - 8-значный порядковый номер, присвоенный бланку свидетельства организацией-изготовителем.</w:t>
      </w:r>
    </w:p>
    <w:p>
      <w:pPr>
        <w:pStyle w:val="0"/>
        <w:spacing w:before="200" w:line-rule="auto"/>
        <w:ind w:firstLine="540"/>
        <w:jc w:val="both"/>
      </w:pPr>
      <w:r>
        <w:rPr>
          <w:sz w:val="20"/>
        </w:rPr>
        <w:t xml:space="preserve">Страницы блока с 2 по 16 содержат надписи черного цвета, шрифт Times New Roman (размер шрифта - 12,5).</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4</w:t>
      </w:r>
    </w:p>
    <w:p>
      <w:pPr>
        <w:pStyle w:val="0"/>
        <w:jc w:val="right"/>
      </w:pPr>
      <w:r>
        <w:rPr>
          <w:sz w:val="20"/>
        </w:rPr>
        <w:t xml:space="preserve">к приказу Министерства здравоохранения</w:t>
      </w:r>
    </w:p>
    <w:p>
      <w:pPr>
        <w:pStyle w:val="0"/>
        <w:jc w:val="right"/>
      </w:pPr>
      <w:r>
        <w:rPr>
          <w:sz w:val="20"/>
        </w:rPr>
        <w:t xml:space="preserve">Российской Федерации</w:t>
      </w:r>
    </w:p>
    <w:p>
      <w:pPr>
        <w:pStyle w:val="0"/>
        <w:jc w:val="right"/>
      </w:pPr>
      <w:r>
        <w:rPr>
          <w:sz w:val="20"/>
        </w:rPr>
        <w:t xml:space="preserve">от 22 ноября 2021 г. N 1082н</w:t>
      </w:r>
    </w:p>
    <w:p>
      <w:pPr>
        <w:pStyle w:val="0"/>
        <w:jc w:val="both"/>
      </w:pPr>
      <w:r>
        <w:rPr>
          <w:sz w:val="20"/>
        </w:rPr>
      </w:r>
    </w:p>
    <w:bookmarkStart w:id="352" w:name="P352"/>
    <w:bookmarkEnd w:id="352"/>
    <w:p>
      <w:pPr>
        <w:pStyle w:val="2"/>
        <w:jc w:val="center"/>
      </w:pPr>
      <w:r>
        <w:rPr>
          <w:sz w:val="20"/>
        </w:rPr>
        <w:t xml:space="preserve">ПОРЯДОК</w:t>
      </w:r>
    </w:p>
    <w:p>
      <w:pPr>
        <w:pStyle w:val="2"/>
        <w:jc w:val="center"/>
      </w:pPr>
      <w:r>
        <w:rPr>
          <w:sz w:val="20"/>
        </w:rPr>
        <w:t xml:space="preserve">ВЫДАЧИ ВЫПИСКИ О НАЛИЧИИ В ЕДИНОЙ ГОСУДАРСТВЕННОЙ</w:t>
      </w:r>
    </w:p>
    <w:p>
      <w:pPr>
        <w:pStyle w:val="2"/>
        <w:jc w:val="center"/>
      </w:pPr>
      <w:r>
        <w:rPr>
          <w:sz w:val="20"/>
        </w:rPr>
        <w:t xml:space="preserve">ИНФОРМАЦИОННОЙ СИСТЕМЕ В СФЕРЕ ЗДРАВООХРАНЕНИЯ ДАННЫХ,</w:t>
      </w:r>
    </w:p>
    <w:p>
      <w:pPr>
        <w:pStyle w:val="2"/>
        <w:jc w:val="center"/>
      </w:pPr>
      <w:r>
        <w:rPr>
          <w:sz w:val="20"/>
        </w:rPr>
        <w:t xml:space="preserve">ПОДТВЕРЖДАЮЩИХ ФАКТ ПРОХОЖДЕНИЯ ЛИЦОМ</w:t>
      </w:r>
    </w:p>
    <w:p>
      <w:pPr>
        <w:pStyle w:val="2"/>
        <w:jc w:val="center"/>
      </w:pPr>
      <w:r>
        <w:rPr>
          <w:sz w:val="20"/>
        </w:rPr>
        <w:t xml:space="preserve">АККРЕДИТАЦИИ СПЕЦИАЛИСТА</w:t>
      </w:r>
    </w:p>
    <w:p>
      <w:pPr>
        <w:pStyle w:val="0"/>
        <w:jc w:val="both"/>
      </w:pPr>
      <w:r>
        <w:rPr>
          <w:sz w:val="20"/>
        </w:rPr>
      </w:r>
    </w:p>
    <w:p>
      <w:pPr>
        <w:pStyle w:val="0"/>
        <w:ind w:firstLine="540"/>
        <w:jc w:val="both"/>
      </w:pPr>
      <w:r>
        <w:rPr>
          <w:sz w:val="20"/>
        </w:rPr>
        <w:t xml:space="preserve">1. Выписка о наличии в единой государственной информационной системе в сфере здравоохранения &lt;1&gt; данных, подтверждающих факт прохождения лицом аккредитации специалиста (далее - выписка о прохождении аккредитации), оформляется Министерством здравоохранения Российской Федерации, подписывается уполномоченным лицом Министерства здравоохранения Российской Федерации с использованием электронной подписи в соответствии с Федеральным </w:t>
      </w:r>
      <w:hyperlink w:history="0" r:id="rId23" w:tooltip="Федеральный закон от 06.04.2011 N 63-ФЗ (ред. от 19.12.2022) &quot;Об электронной подписи&quot; ------------ Недействующая редакция {КонсультантПлюс}">
        <w:r>
          <w:rPr>
            <w:sz w:val="20"/>
            <w:color w:val="0000ff"/>
          </w:rPr>
          <w:t xml:space="preserve">законом</w:t>
        </w:r>
      </w:hyperlink>
      <w:r>
        <w:rPr>
          <w:sz w:val="20"/>
        </w:rPr>
        <w:t xml:space="preserve"> от 6 апреля 2011 г. N 63-ФЗ "Об электронной подписи" &lt;2&gt; и выдается Федеральным аккредитационным центром высшего медицинского образования, высшего и среднего фармацевтического образования, а также иного высшего образования или Федеральным аккредитационным центром среднего медицинского образования (далее вместе - Федеральные аккредитационные центры) по заявлению лица, признанного аккредитационной комиссией прошедшим аккредитацию специалиста, в соответствии с </w:t>
      </w:r>
      <w:hyperlink w:history="0" w:anchor="P388" w:tooltip="4. Для получения выписки о прохождении аккредитации лицо, признанное аккредитационной комиссией прошедшим аккредитацию специалиста, представляет заявление о выдаче выписки о прохождении аккредитации (далее - заявление) одним из следующих способов:">
        <w:r>
          <w:rPr>
            <w:sz w:val="20"/>
            <w:color w:val="0000ff"/>
          </w:rPr>
          <w:t xml:space="preserve">пунктом 4</w:t>
        </w:r>
      </w:hyperlink>
      <w:r>
        <w:rPr>
          <w:sz w:val="20"/>
        </w:rPr>
        <w:t xml:space="preserve"> настоящего Порядка.</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&lt;1&gt; </w:t>
      </w:r>
      <w:hyperlink w:history="0" r:id="rId24"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Статья 91.1</w:t>
        </w:r>
      </w:hyperlink>
      <w:r>
        <w:rPr>
          <w:sz w:val="20"/>
        </w:rPr>
        <w:t xml:space="preserve"> Федерального закона от 21 ноября 2011 г. N 323-ФЗ "Об основах охраны здоровья граждан в Российской Федерации" (Собрание законодательства Российской Федерации, 2011, N 48, ст. 6724; 2021, N 27, ст. 5140) (далее - Федеральный закон N 323-ФЗ).</w:t>
      </w:r>
    </w:p>
    <w:p>
      <w:pPr>
        <w:pStyle w:val="0"/>
        <w:spacing w:before="200" w:line-rule="auto"/>
        <w:ind w:firstLine="540"/>
        <w:jc w:val="both"/>
      </w:pPr>
      <w:r>
        <w:rPr>
          <w:sz w:val="20"/>
        </w:rPr>
        <w:t xml:space="preserve">&lt;2&gt; Собрание законодательства Российской Федерации, 2011, N 15, ст. 2036; 2021, N 27, ст. 5187.</w:t>
      </w:r>
    </w:p>
    <w:p>
      <w:pPr>
        <w:pStyle w:val="0"/>
        <w:jc w:val="both"/>
      </w:pPr>
      <w:r>
        <w:rPr>
          <w:sz w:val="20"/>
        </w:rPr>
      </w:r>
    </w:p>
    <w:p>
      <w:pPr>
        <w:pStyle w:val="0"/>
        <w:ind w:firstLine="540"/>
        <w:jc w:val="both"/>
      </w:pPr>
      <w:r>
        <w:rPr>
          <w:sz w:val="20"/>
        </w:rPr>
        <w:t xml:space="preserve">2. Заполнение выписки о прохождении аккредитации осуществляется на русском языке в электронном виде.</w:t>
      </w:r>
    </w:p>
    <w:p>
      <w:pPr>
        <w:pStyle w:val="0"/>
        <w:spacing w:before="200" w:line-rule="auto"/>
        <w:ind w:firstLine="540"/>
        <w:jc w:val="both"/>
      </w:pPr>
      <w:r>
        <w:rPr>
          <w:sz w:val="20"/>
        </w:rPr>
        <w:t xml:space="preserve">3. При заполнении выписки о прохождении аккредитации указываются:</w:t>
      </w:r>
    </w:p>
    <w:p>
      <w:pPr>
        <w:pStyle w:val="0"/>
        <w:spacing w:before="200" w:line-rule="auto"/>
        <w:ind w:firstLine="540"/>
        <w:jc w:val="both"/>
      </w:pPr>
      <w:r>
        <w:rPr>
          <w:sz w:val="20"/>
        </w:rPr>
        <w:t xml:space="preserve">а) уникальный номер реестровой записи;</w:t>
      </w:r>
    </w:p>
    <w:p>
      <w:pPr>
        <w:pStyle w:val="0"/>
        <w:spacing w:before="200" w:line-rule="auto"/>
        <w:ind w:firstLine="540"/>
        <w:jc w:val="both"/>
      </w:pPr>
      <w:r>
        <w:rPr>
          <w:sz w:val="20"/>
        </w:rPr>
        <w:t xml:space="preserve">б) фамилия, имя, отчество (при наличии) лица, признанного аккредитационной комиссией прошедшим аккредитацию специалиста;</w:t>
      </w:r>
    </w:p>
    <w:p>
      <w:pPr>
        <w:pStyle w:val="0"/>
        <w:spacing w:before="200" w:line-rule="auto"/>
        <w:ind w:firstLine="540"/>
        <w:jc w:val="both"/>
      </w:pPr>
      <w:r>
        <w:rPr>
          <w:sz w:val="20"/>
        </w:rPr>
        <w:t xml:space="preserve">в) уровень образования (высшее или среднее профессиональное) по специальности (направлению подготовки) в соответствии с перечнем специальностей высшего образования, утвержденным </w:t>
      </w:r>
      <w:hyperlink w:history="0" r:id="rId25" w:tooltip="Приказ Минобрнауки России от 12.09.2013 N 1061 (ред. от 13.12.2021) &quot;Об утверждении перечней специальностей и направлений подготовки высшего образования&quot; (Зарегистрировано в Минюсте России 14.10.2013 N 30163) {КонсультантПлюс}">
        <w:r>
          <w:rPr>
            <w:sz w:val="20"/>
            <w:color w:val="0000ff"/>
          </w:rPr>
          <w:t xml:space="preserve">приказом</w:t>
        </w:r>
      </w:hyperlink>
      <w:r>
        <w:rPr>
          <w:sz w:val="20"/>
        </w:rPr>
        <w:t xml:space="preserve"> Министерства образования и науки Российской Федерации от 12 сентября 2013 г. N 1061 "Об утверждении перечней специальностей и направлений подготовки высшего образования" &lt;3&gt;, или </w:t>
      </w:r>
      <w:hyperlink w:history="0" r:id="rId26" w:tooltip="Приказ Минобрнауки России от 29.10.2013 N 1199 (ред. от 20.01.2021) &quot;Об утверждении перечней профессий и специальностей среднего профессионального образования&quot; (Зарегистрировано в Минюсте России 26.12.2013 N 30861) {КонсультантПлюс}">
        <w:r>
          <w:rPr>
            <w:sz w:val="20"/>
            <w:color w:val="0000ff"/>
          </w:rPr>
          <w:t xml:space="preserve">перечнем</w:t>
        </w:r>
      </w:hyperlink>
      <w:r>
        <w:rPr>
          <w:sz w:val="20"/>
        </w:rPr>
        <w:t xml:space="preserve"> специальностей среднего профессионального образования, утвержденным приказом Министерства образования и науки Российской Федерации от 29 октября 2013 г. N 1199 "Об утверждении перечней профессий и специальностей среднего профессионального образования" &lt;4&gt;;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&lt;3&gt; Зарегистрирован Министерством юстиции Российской Федерации 14 октября 2013 г., регистрационный N 30163, с изменениями, внесенными приказами Министерства образования и науки Российской Федерации от 29 января 2014 г. N 63 (зарегистрирован Министерством юстиции Российской Федерации 28 февраля 2014 г., регистрационный N 31448), от 20 августа 2014 г. N 1033 (зарегистрирован Министерством юстиции Российской Федерации 3 сентября 2014 г., регистрационный N 33947), от 13 октября 2014 г. N 1313 (зарегистрирован Министерством юстиции Российской Федерации 13 ноября 2014 г., регистрационный N 34691), от 25 марта 2015 г. N 270 (зарегистрирован Министерством юстиции Российской Федерации 22 апреля 2015 г., регистрационный N 36994), от 1 октября 2015 г. N 1080 (зарегистрирован Министерством юстиции Российской Федерации 19 октября 2015 г., регистрационный N 39355), от 1 декабря 2016 г. N 1508 (зарегистрирован Министерством юстиции Российской Федерации 20 декабря 2016 г., регистрационный N 44807), от 10 апреля 2017 г. N 320 (зарегистрирован Министерством юстиции Российской Федерации 10 мая 2017 г., регистрационный N 46662), от 11 апреля 2017 г. N 328 (зарегистрирован Министерством юстиции Российской Федерации 23 июня 2017 г., регистрационный N 47167), от 23 марта 2018 г. N 210 (зарегистрирован Министерством юстиции Российской Федерации 11 апреля 2018 г., регистрационный N 50727), от 30 августа 2019 г. N 664 (зарегистрирован Министерством юстиции Российской Федерации 23 сентября 2019 г., регистрационный N 56026) и от 15 апреля 2021 г. N 296 (зарегистрирован Министерством юстиции Российской Федерации 27 апреля 2021 г., регистрационный N 63245).</w:t>
      </w:r>
    </w:p>
    <w:p>
      <w:pPr>
        <w:pStyle w:val="0"/>
        <w:spacing w:before="200" w:line-rule="auto"/>
        <w:ind w:firstLine="540"/>
        <w:jc w:val="both"/>
      </w:pPr>
      <w:r>
        <w:rPr>
          <w:sz w:val="20"/>
        </w:rPr>
        <w:t xml:space="preserve">&lt;4&gt;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от 25 ноября 2016 г. N 1477 (зарегистрирован Министерством юстиции Российской Федерации 12 декабря 2016 г., регистрационный N 44662), приказами Министерства просвещения Российской Федерации от 3 декабря 2019 г. N 655 (зарегистрирован Министерством юстиции Российской Федерации 21 февраля 2020 г., регистрационный N 57581) и от 20 января 2021 г. N 15 (зарегистрирован Министерством юстиции Российской Федерации 19 февраля 2021 г., регистрационный N 62570).</w:t>
      </w:r>
    </w:p>
    <w:p>
      <w:pPr>
        <w:pStyle w:val="0"/>
        <w:jc w:val="both"/>
      </w:pPr>
      <w:r>
        <w:rPr>
          <w:sz w:val="20"/>
        </w:rPr>
      </w:r>
    </w:p>
    <w:p>
      <w:pPr>
        <w:pStyle w:val="0"/>
        <w:ind w:firstLine="540"/>
        <w:jc w:val="both"/>
      </w:pPr>
      <w:r>
        <w:rPr>
          <w:sz w:val="20"/>
        </w:rPr>
        <w:t xml:space="preserve">г) вид деятельности (медицинская и (или) фармацевтическая);</w:t>
      </w:r>
    </w:p>
    <w:p>
      <w:pPr>
        <w:pStyle w:val="0"/>
        <w:spacing w:before="200" w:line-rule="auto"/>
        <w:ind w:firstLine="540"/>
        <w:jc w:val="both"/>
      </w:pPr>
      <w:r>
        <w:rPr>
          <w:sz w:val="20"/>
        </w:rPr>
        <w:t xml:space="preserve">д) наименование процедуры аккредитации специалиста в соответствии с положением об аккредитации специалистов, утверждаемым уполномоченным федеральным органом исполнительной власти &lt;5&gt;;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&lt;5&gt; </w:t>
      </w:r>
      <w:hyperlink w:history="0" r:id="rId27" w:tooltip="Федеральный закон от 21.11.2011 N 323-ФЗ (ред. от 19.12.2022) &quot;Об основах охраны здоровья граждан в Российской Федерации&quot; ------------ Недействующая редакция {КонсультантПлюс}">
        <w:r>
          <w:rPr>
            <w:sz w:val="20"/>
            <w:color w:val="0000ff"/>
          </w:rPr>
          <w:t xml:space="preserve">Часть 3 статьи 69</w:t>
        </w:r>
      </w:hyperlink>
      <w:r>
        <w:rPr>
          <w:sz w:val="20"/>
        </w:rPr>
        <w:t xml:space="preserve"> Федерального закона N 323-ФЗ.</w:t>
      </w:r>
    </w:p>
    <w:p>
      <w:pPr>
        <w:pStyle w:val="0"/>
        <w:jc w:val="both"/>
      </w:pPr>
      <w:r>
        <w:rPr>
          <w:sz w:val="20"/>
        </w:rPr>
      </w:r>
    </w:p>
    <w:p>
      <w:pPr>
        <w:pStyle w:val="0"/>
        <w:ind w:firstLine="540"/>
        <w:jc w:val="both"/>
      </w:pPr>
      <w:r>
        <w:rPr>
          <w:sz w:val="20"/>
        </w:rPr>
        <w:t xml:space="preserve">е) специальность в соответствии с номенклатурой специальностей специалистов, имеющих высшее медицинское и фармацевтическое образование, утвержденной </w:t>
      </w:r>
      <w:hyperlink w:history="0" r:id="rId28" w:tooltip="Приказ Минздрава России от 07.10.2015 N 700н (ред. от 09.12.2019) &quot;О номенклатуре специальностей специалистов, имеющих высшее медицинское и фармацевтическое образование&quot; (Зарегистрировано в Минюсте России 12.11.2015 N 39696) {КонсультантПлюс}">
        <w:r>
          <w:rPr>
            <w:sz w:val="20"/>
            <w:color w:val="0000ff"/>
          </w:rPr>
          <w:t xml:space="preserve">приказом</w:t>
        </w:r>
      </w:hyperlink>
      <w:r>
        <w:rPr>
          <w:sz w:val="20"/>
        </w:rPr>
        <w:t xml:space="preserve"> Министерства здравоохранения Российской Федерации от 7 октября 2015 г. N 700н "О номенклатуре специальностей специалистов, имеющих высшее медицинское и фармацевтическое образование" &lt;6&gt;, или номенклатурой специальностей специалистов со средним медицинским и фармацевтическим образованием в сфере здравоохранения Российской Федерации, утвержденной </w:t>
      </w:r>
      <w:hyperlink w:history="0" r:id="rId29" w:tooltip="Приказ Минздравсоцразвития РФ от 16.04.2008 N 176н (ред. от 30.03.2010) &quot;О Номенклатуре специальностей специалистов со средним медицинским и фармацевтическим образованием в сфере здравоохранения Российской Федерации&quot; (Зарегистрировано в Минюсте РФ 06.05.2008 N 11634) {КонсультантПлюс}">
        <w:r>
          <w:rPr>
            <w:sz w:val="20"/>
            <w:color w:val="0000ff"/>
          </w:rPr>
          <w:t xml:space="preserve">приказом</w:t>
        </w:r>
      </w:hyperlink>
      <w:r>
        <w:rPr>
          <w:sz w:val="20"/>
        </w:rPr>
        <w:t xml:space="preserve"> Министерства здравоохранения Российской Федерации от 16 апреля 2008 г. N 176н "О Номенклатуре специальностей специалистов со средним медицинским и фармацевтическим образованием в сфере здравоохранения Российской Федерации" &lt;7&gt;;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&lt;6&gt; Зарегистрирован Министерством юстиции Российской Федерации 12 ноября 2015 г., регистрационный N 39696, с изменениями, внесенными приказами Министерства здравоохранения Российской Федерации от 11 октября 2016 г. N 771н (зарегистрирован Министерством юстиции Российской Федерации 26 декабря 2016 г., регистрационный N 44926) и от 9 декабря 2019 г. N 996н (зарегистрирован Министерством юстиции Российской Федерации 16 января 2020 г. N 57174).</w:t>
      </w:r>
    </w:p>
    <w:p>
      <w:pPr>
        <w:pStyle w:val="0"/>
        <w:spacing w:before="200" w:line-rule="auto"/>
        <w:ind w:firstLine="540"/>
        <w:jc w:val="both"/>
      </w:pPr>
      <w:r>
        <w:rPr>
          <w:sz w:val="20"/>
        </w:rPr>
        <w:t xml:space="preserve">&lt;7&gt; Зарегистрирован Министерством юстиции Российской Федерации 6 мая 2008 г., регистрационный N 11634, с изменениями, внесенными приказом Министерства здравоохранения и социального развития Российской Федерации от 30 марта 2010 г. N 199н (зарегистрирован Министерством юстиции Российской Федерации 11 мая 2010 г., регистрационный N 17160).</w:t>
      </w:r>
    </w:p>
    <w:p>
      <w:pPr>
        <w:pStyle w:val="0"/>
        <w:jc w:val="both"/>
      </w:pPr>
      <w:r>
        <w:rPr>
          <w:sz w:val="20"/>
        </w:rPr>
      </w:r>
    </w:p>
    <w:p>
      <w:pPr>
        <w:pStyle w:val="0"/>
        <w:ind w:firstLine="540"/>
        <w:jc w:val="both"/>
      </w:pPr>
      <w:r>
        <w:rPr>
          <w:sz w:val="20"/>
        </w:rPr>
        <w:t xml:space="preserve">ж) наименование профессионального стандарта (при наличии) &lt;8&gt;;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&lt;8&gt; </w:t>
      </w:r>
      <w:hyperlink w:history="0" r:id="rId30" w:tooltip="Постановление Правительства РФ от 22.01.2013 N 23 (ред. от 27.10.2021) &quot;О Правилах разработки и утверждения профессиональных стандартов&quot; {КонсультантПлюс}">
        <w:r>
          <w:rPr>
            <w:sz w:val="20"/>
            <w:color w:val="0000ff"/>
          </w:rPr>
          <w:t xml:space="preserve">Пункт 17</w:t>
        </w:r>
      </w:hyperlink>
      <w:r>
        <w:rPr>
          <w:sz w:val="20"/>
        </w:rPr>
        <w:t xml:space="preserve"> Правил разработки и утверждения профессиональных стандартов, утвержденных постановлением Правительства Российской Федерации от 22 января 2013 г. N 23 "О Правилах разработки и утверждения профессиональных стандартов" (Собрание законодательства Российской Федерации, 2013, N 4, ст. 293; 2014, N 39, ст. 5266).</w:t>
      </w:r>
    </w:p>
    <w:p>
      <w:pPr>
        <w:pStyle w:val="0"/>
        <w:jc w:val="both"/>
      </w:pPr>
      <w:r>
        <w:rPr>
          <w:sz w:val="20"/>
        </w:rPr>
      </w:r>
    </w:p>
    <w:p>
      <w:pPr>
        <w:pStyle w:val="0"/>
        <w:ind w:firstLine="540"/>
        <w:jc w:val="both"/>
      </w:pPr>
      <w:r>
        <w:rPr>
          <w:sz w:val="20"/>
        </w:rPr>
        <w:t xml:space="preserve">з) место проведения аккредитации специалиста в соответствии с полным наименованием образовательной и (или) научной организации, в помещениях которой проводилась аккредитация специалиста;</w:t>
      </w:r>
    </w:p>
    <w:p>
      <w:pPr>
        <w:pStyle w:val="0"/>
        <w:spacing w:before="200" w:line-rule="auto"/>
        <w:ind w:firstLine="540"/>
        <w:jc w:val="both"/>
      </w:pPr>
      <w:r>
        <w:rPr>
          <w:sz w:val="20"/>
        </w:rPr>
        <w:t xml:space="preserve">и) дата, до которой действительно решение аккредитационной комиссии.</w:t>
      </w:r>
    </w:p>
    <w:bookmarkStart w:id="388" w:name="P388"/>
    <w:bookmarkEnd w:id="388"/>
    <w:p>
      <w:pPr>
        <w:pStyle w:val="0"/>
        <w:spacing w:before="200" w:line-rule="auto"/>
        <w:ind w:firstLine="540"/>
        <w:jc w:val="both"/>
      </w:pPr>
      <w:r>
        <w:rPr>
          <w:sz w:val="20"/>
        </w:rPr>
        <w:t xml:space="preserve">4. Для получения выписки о прохождении аккредитации лицо, признанное аккредитационной комиссией прошедшим аккредитацию специалиста, представляет заявление о выдаче выписки о прохождении аккредитации (далее - заявление) одним из следующих способов:</w:t>
      </w:r>
    </w:p>
    <w:p>
      <w:pPr>
        <w:pStyle w:val="0"/>
        <w:spacing w:before="200" w:line-rule="auto"/>
        <w:ind w:firstLine="540"/>
        <w:jc w:val="both"/>
      </w:pPr>
      <w:r>
        <w:rPr>
          <w:sz w:val="20"/>
        </w:rPr>
        <w:t xml:space="preserve">а) в форме электронного документа посредством федеральной государственной информационной системы "Единый портал государственных и муниципальных услуг (функций)" в информационно-телекоммуникационной сети "Интернет" (далее - Единый портал);</w:t>
      </w:r>
    </w:p>
    <w:p>
      <w:pPr>
        <w:pStyle w:val="0"/>
        <w:spacing w:before="200" w:line-rule="auto"/>
        <w:ind w:firstLine="540"/>
        <w:jc w:val="both"/>
      </w:pPr>
      <w:r>
        <w:rPr>
          <w:sz w:val="20"/>
        </w:rPr>
        <w:t xml:space="preserve">б) лично или по почте заказным письмом в Федеральный аккредитационный центр высшего медицинского образования, высшего и среднего фармацевтического образования, а также иного высшего образования или Федеральный аккредитационный центр среднего медицинского образования.</w:t>
      </w:r>
    </w:p>
    <w:p>
      <w:pPr>
        <w:pStyle w:val="0"/>
        <w:spacing w:before="200" w:line-rule="auto"/>
        <w:ind w:firstLine="540"/>
        <w:jc w:val="both"/>
      </w:pPr>
      <w:r>
        <w:rPr>
          <w:sz w:val="20"/>
        </w:rPr>
        <w:t xml:space="preserve">5. При представлении заявления на Единый портал в нем должны быть указаны:</w:t>
      </w:r>
    </w:p>
    <w:p>
      <w:pPr>
        <w:pStyle w:val="0"/>
        <w:spacing w:before="200" w:line-rule="auto"/>
        <w:ind w:firstLine="540"/>
        <w:jc w:val="both"/>
      </w:pPr>
      <w:r>
        <w:rPr>
          <w:sz w:val="20"/>
        </w:rPr>
        <w:t xml:space="preserve">а) фамилия, имя, отчество (при наличии) лица, признанного аккредитационной комиссией прошедшим аккредитацию специалиста;</w:t>
      </w:r>
    </w:p>
    <w:p>
      <w:pPr>
        <w:pStyle w:val="0"/>
        <w:spacing w:before="200" w:line-rule="auto"/>
        <w:ind w:firstLine="540"/>
        <w:jc w:val="both"/>
      </w:pPr>
      <w:r>
        <w:rPr>
          <w:sz w:val="20"/>
        </w:rPr>
        <w:t xml:space="preserve">б) сведения о документе, удостоверяющем личность (наименование вида документа, серия и номер документа, наименование органа, выдавшего документ, дата выдачи документа);</w:t>
      </w:r>
    </w:p>
    <w:p>
      <w:pPr>
        <w:pStyle w:val="0"/>
        <w:spacing w:before="200" w:line-rule="auto"/>
        <w:ind w:firstLine="540"/>
        <w:jc w:val="both"/>
      </w:pPr>
      <w:r>
        <w:rPr>
          <w:sz w:val="20"/>
        </w:rPr>
        <w:t xml:space="preserve">в) страховой номер индивидуального лицевого счета (для иностранных граждан и лиц без гражданства - при наличии) &lt;9&gt;.</w:t>
      </w:r>
    </w:p>
    <w:p>
      <w:pPr>
        <w:pStyle w:val="0"/>
        <w:spacing w:before="200" w:line-rule="auto"/>
        <w:ind w:firstLine="540"/>
        <w:jc w:val="both"/>
      </w:pPr>
      <w:r>
        <w:rPr>
          <w:sz w:val="20"/>
        </w:rPr>
        <w:t xml:space="preserve">--------------------------------</w:t>
      </w:r>
    </w:p>
    <w:p>
      <w:pPr>
        <w:pStyle w:val="0"/>
        <w:spacing w:before="200" w:line-rule="auto"/>
        <w:ind w:firstLine="540"/>
        <w:jc w:val="both"/>
      </w:pPr>
      <w:r>
        <w:rPr>
          <w:sz w:val="20"/>
        </w:rPr>
        <w:t xml:space="preserve">&lt;9&gt; За исключением иностранных граждан или лиц без гражданства, признанных соотечественниками в соответствии со </w:t>
      </w:r>
      <w:hyperlink w:history="0" r:id="rId31" w:tooltip="Федеральный закон от 24.05.1999 N 99-ФЗ (ред. от 23.07.2013) &quot;О государственной политике Российской Федерации в отношении соотечественников за рубежом&quot; {КонсультантПлюс}">
        <w:r>
          <w:rPr>
            <w:sz w:val="20"/>
            <w:color w:val="0000ff"/>
          </w:rPr>
          <w:t xml:space="preserve">статьей 3</w:t>
        </w:r>
      </w:hyperlink>
      <w:r>
        <w:rPr>
          <w:sz w:val="20"/>
        </w:rPr>
        <w:t xml:space="preserve"> Федерального закона от 24 мая 1999 г. N 99-ФЗ "О государственной политике Российской Федерации в отношении соотечественников за рубежом" (Собрание законодательства Российской Федерации, 1999, N 22, ст. 2670; 2010, N 30, ст. 4010).</w:t>
      </w:r>
    </w:p>
    <w:p>
      <w:pPr>
        <w:pStyle w:val="0"/>
        <w:jc w:val="both"/>
      </w:pPr>
      <w:r>
        <w:rPr>
          <w:sz w:val="20"/>
        </w:rPr>
      </w:r>
    </w:p>
    <w:p>
      <w:pPr>
        <w:pStyle w:val="0"/>
        <w:ind w:firstLine="540"/>
        <w:jc w:val="both"/>
      </w:pPr>
      <w:r>
        <w:rPr>
          <w:sz w:val="20"/>
        </w:rPr>
        <w:t xml:space="preserve">Заявление заполняется с использованием технических средств на Едином портале.</w:t>
      </w:r>
    </w:p>
    <w:bookmarkStart w:id="399" w:name="P399"/>
    <w:bookmarkEnd w:id="399"/>
    <w:p>
      <w:pPr>
        <w:pStyle w:val="0"/>
        <w:spacing w:before="200" w:line-rule="auto"/>
        <w:ind w:firstLine="540"/>
        <w:jc w:val="both"/>
      </w:pPr>
      <w:r>
        <w:rPr>
          <w:sz w:val="20"/>
        </w:rPr>
        <w:t xml:space="preserve">6. При представлении заявления в Федеральные аккредитационные центры в нем должны быть указаны:</w:t>
      </w:r>
    </w:p>
    <w:p>
      <w:pPr>
        <w:pStyle w:val="0"/>
        <w:spacing w:before="200" w:line-rule="auto"/>
        <w:ind w:firstLine="540"/>
        <w:jc w:val="both"/>
      </w:pPr>
      <w:r>
        <w:rPr>
          <w:sz w:val="20"/>
        </w:rPr>
        <w:t xml:space="preserve">а) фамилия, имя, отчество (при наличии);</w:t>
      </w:r>
    </w:p>
    <w:p>
      <w:pPr>
        <w:pStyle w:val="0"/>
        <w:spacing w:before="200" w:line-rule="auto"/>
        <w:ind w:firstLine="540"/>
        <w:jc w:val="both"/>
      </w:pPr>
      <w:r>
        <w:rPr>
          <w:sz w:val="20"/>
        </w:rPr>
        <w:t xml:space="preserve">б) дата рождения;</w:t>
      </w:r>
    </w:p>
    <w:p>
      <w:pPr>
        <w:pStyle w:val="0"/>
        <w:spacing w:before="200" w:line-rule="auto"/>
        <w:ind w:firstLine="540"/>
        <w:jc w:val="both"/>
      </w:pPr>
      <w:r>
        <w:rPr>
          <w:sz w:val="20"/>
        </w:rPr>
        <w:t xml:space="preserve">в) почтовый адрес;</w:t>
      </w:r>
    </w:p>
    <w:p>
      <w:pPr>
        <w:pStyle w:val="0"/>
        <w:spacing w:before="200" w:line-rule="auto"/>
        <w:ind w:firstLine="540"/>
        <w:jc w:val="both"/>
      </w:pPr>
      <w:r>
        <w:rPr>
          <w:sz w:val="20"/>
        </w:rPr>
        <w:t xml:space="preserve">г) сведения о документе, удостоверяющем личность (наименование вида документа, серия и номер документа, наименование органа, выдавшего документ, дата выдачи документа);</w:t>
      </w:r>
    </w:p>
    <w:p>
      <w:pPr>
        <w:pStyle w:val="0"/>
        <w:spacing w:before="200" w:line-rule="auto"/>
        <w:ind w:firstLine="540"/>
        <w:jc w:val="both"/>
      </w:pPr>
      <w:r>
        <w:rPr>
          <w:sz w:val="20"/>
        </w:rPr>
        <w:t xml:space="preserve">д) страховой номер индивидуального лицевого счета застрахованного лица (для иностранных граждан и лиц без гражданства - при наличии).</w:t>
      </w:r>
    </w:p>
    <w:p>
      <w:pPr>
        <w:pStyle w:val="0"/>
        <w:spacing w:before="200" w:line-rule="auto"/>
        <w:ind w:firstLine="540"/>
        <w:jc w:val="both"/>
      </w:pPr>
      <w:r>
        <w:rPr>
          <w:sz w:val="20"/>
        </w:rPr>
        <w:t xml:space="preserve">Заявление заполняется от руки или с использованием технических средств и подписывается.</w:t>
      </w:r>
    </w:p>
    <w:p>
      <w:pPr>
        <w:pStyle w:val="0"/>
        <w:spacing w:before="200" w:line-rule="auto"/>
        <w:ind w:firstLine="540"/>
        <w:jc w:val="both"/>
      </w:pPr>
      <w:r>
        <w:rPr>
          <w:sz w:val="20"/>
        </w:rPr>
        <w:t xml:space="preserve">7. При представлении заявления на Единый портал выписка о прохождении аккредитации представляется лицу, признанному аккредитационной комиссией прошедшим аккредитацию специалиста, в форме электронного документа в личном кабинете Единого портала не позднее трех календарных дней со дня регистрации заявления на Едином портале.</w:t>
      </w:r>
    </w:p>
    <w:p>
      <w:pPr>
        <w:pStyle w:val="0"/>
        <w:spacing w:before="200" w:line-rule="auto"/>
        <w:ind w:firstLine="540"/>
        <w:jc w:val="both"/>
      </w:pPr>
      <w:r>
        <w:rPr>
          <w:sz w:val="20"/>
        </w:rPr>
        <w:t xml:space="preserve">8. При представлении заявления в Федеральные аккредитационные центры выписка о прохождении аккредитации выдается лицу, признанному аккредитационной комиссией прошедшим аккредитацию специалиста, при предъявлении документа, удостоверяющего личность, или представителю указанного лица при наличии доверенности, оформленной в соответствии с законодательством Российской Федерации, или высылается по почте заказным письмом с уведомлением о вручении не позднее 30 календарных дней со дня регистрации заявления, предусмотренного </w:t>
      </w:r>
      <w:hyperlink w:history="0" w:anchor="P399" w:tooltip="6. При представлении заявления в Федеральные аккредитационные центры в нем должны быть указаны:">
        <w:r>
          <w:rPr>
            <w:sz w:val="20"/>
            <w:color w:val="0000ff"/>
          </w:rPr>
          <w:t xml:space="preserve">пунктом 6</w:t>
        </w:r>
      </w:hyperlink>
      <w:r>
        <w:rPr>
          <w:sz w:val="20"/>
        </w:rPr>
        <w:t xml:space="preserve"> настоящего Порядка, в Федеральных аккредитационных центрах.</w:t>
      </w:r>
    </w:p>
    <w:p>
      <w:pPr>
        <w:pStyle w:val="0"/>
        <w:spacing w:before="200" w:line-rule="auto"/>
        <w:ind w:firstLine="540"/>
        <w:jc w:val="both"/>
      </w:pPr>
      <w:r>
        <w:rPr>
          <w:sz w:val="20"/>
        </w:rPr>
        <w:t xml:space="preserve">9. В случае утраты выписки о прохождении аккредитации или ее порчи (повреждении) лицо, получившее выписку о прохождении аккредитации, может повторно представить заявление в соответствии с </w:t>
      </w:r>
      <w:hyperlink w:history="0" w:anchor="P388" w:tooltip="4. Для получения выписки о прохождении аккредитации лицо, признанное аккредитационной комиссией прошедшим аккредитацию специалиста, представляет заявление о выдаче выписки о прохождении аккредитации (далее - заявление) одним из следующих способов:">
        <w:r>
          <w:rPr>
            <w:sz w:val="20"/>
            <w:color w:val="0000ff"/>
          </w:rPr>
          <w:t xml:space="preserve">пунктом 4</w:t>
        </w:r>
      </w:hyperlink>
      <w:r>
        <w:rPr>
          <w:sz w:val="20"/>
        </w:rPr>
        <w:t xml:space="preserve"> настоящего Порядка.</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Приказ Минздрава России от 22.11.2021 N 1082н</w:t>
            <w:br/>
            <w:t>"Об утверждении порядка выдачи свидетельства об аккредитации специалиста н...</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10.01.2023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14FC4490E96667BD1C0A4A014D2E4B73ECBFFB54AAFA392ADB427B19A6A97E900376480F1399DA196DAE77B53DFEBB781EBF75EF05o5uFM" TargetMode = "External"/>
	<Relationship Id="rId8" Type="http://schemas.openxmlformats.org/officeDocument/2006/relationships/hyperlink" Target="consultantplus://offline/ref=14FC4490E96667BD1C0A4A014D2E4B73ECBEF85AA7FA392ADB427B19A6A97E900376480B109EDA196DAE77B53DFEBB781EBF75EF05o5uFM" TargetMode = "External"/>
	<Relationship Id="rId9" Type="http://schemas.openxmlformats.org/officeDocument/2006/relationships/hyperlink" Target="consultantplus://offline/ref=14FC4490E96667BD1C0A4A014D2E4B73EBBFFB55A4FF392ADB427B19A6A97E9011761004119ACF4D3DF420B83EoFuDM" TargetMode = "External"/>
	<Relationship Id="rId10" Type="http://schemas.openxmlformats.org/officeDocument/2006/relationships/hyperlink" Target="consultantplus://offline/ref=14FC4490E96667BD1C0A4A014D2E4B73EBBFFB55A7F0392ADB427B19A6A97E9011761004119ACF4D3DF420B83EoFuDM" TargetMode = "External"/>
	<Relationship Id="rId11" Type="http://schemas.openxmlformats.org/officeDocument/2006/relationships/hyperlink" Target="consultantplus://offline/ref=14FC4490E96667BD1C0A4A014D2E4B73ECBFFB54AAFA392ADB427B19A6A97E900376480B159BDA196DAE77B53DFEBB781EBF75EF05o5uFM" TargetMode = "External"/>
	<Relationship Id="rId12" Type="http://schemas.openxmlformats.org/officeDocument/2006/relationships/hyperlink" Target="consultantplus://offline/ref=14FC4490E96667BD1C0A4A014D2E4B73ECBDFB54A2FE392ADB427B19A6A97E9011761004119ACF4D3DF420B83EoFuDM" TargetMode = "External"/>
	<Relationship Id="rId13" Type="http://schemas.openxmlformats.org/officeDocument/2006/relationships/hyperlink" Target="consultantplus://offline/ref=14FC4490E96667BD1C0A4A014D2E4B73EBBBF855A2FA392ADB427B19A6A97E9003764808109AD84B3FE176E978ABA8791FBF77EE195E1D64o7u7M" TargetMode = "External"/>
	<Relationship Id="rId14" Type="http://schemas.openxmlformats.org/officeDocument/2006/relationships/hyperlink" Target="consultantplus://offline/ref=14FC4490E96667BD1C0A4A014D2E4B73ECBFFB54AAFA392ADB427B19A6A97E900376480F1399DA196DAE77B53DFEBB781EBF75EF05o5uFM" TargetMode = "External"/>
	<Relationship Id="rId15" Type="http://schemas.openxmlformats.org/officeDocument/2006/relationships/hyperlink" Target="consultantplus://offline/ref=14FC4490E96667BD1C0A4A014D2E4B73EBB8FC50A5F9392ADB427B19A6A97E9003764808109AD14C3FE176E978ABA8791FBF77EE195E1D64o7u7M" TargetMode = "External"/>
	<Relationship Id="rId16" Type="http://schemas.openxmlformats.org/officeDocument/2006/relationships/hyperlink" Target="consultantplus://offline/ref=14FC4490E96667BD1C0A4A014D2E4B73E9BCFF51AAF9392ADB427B19A6A97E9003764808109AD14D35E176E978ABA8791FBF77EE195E1D64o7u7M" TargetMode = "External"/>
	<Relationship Id="rId17" Type="http://schemas.openxmlformats.org/officeDocument/2006/relationships/hyperlink" Target="consultantplus://offline/ref=14FC4490E96667BD1C0A4A014D2E4B73EBB5F657A1F1392ADB427B19A6A97E90037648081091851C78BF2FB93CE0A57901A377EDo0u4M" TargetMode = "External"/>
	<Relationship Id="rId18" Type="http://schemas.openxmlformats.org/officeDocument/2006/relationships/hyperlink" Target="consultantplus://offline/ref=14FC4490E96667BD1C0A4A014D2E4B73E9B9FF56A5FD392ADB427B19A6A97E9003764808109AD0443DE176E978ABA8791FBF77EE195E1D64o7u7M" TargetMode = "External"/>
	<Relationship Id="rId19" Type="http://schemas.openxmlformats.org/officeDocument/2006/relationships/hyperlink" Target="consultantplus://offline/ref=14FC4490E96667BD1C0A4A014D2E4B73E9B9FF56A5FD392ADB427B19A6A97E9003764808109AD0443DE176E978ABA8791FBF77EE195E1D64o7u7M" TargetMode = "External"/>
	<Relationship Id="rId20" Type="http://schemas.openxmlformats.org/officeDocument/2006/relationships/hyperlink" Target="consultantplus://offline/ref=14FC4490E96667BD1C0A4A014D2E4B73EBBAFB56ABFC392ADB427B19A6A97E90037648081198D04F37BE73FC69F3A47801A176F1055C1Fo6u5M" TargetMode = "External"/>
	<Relationship Id="rId21" Type="http://schemas.openxmlformats.org/officeDocument/2006/relationships/hyperlink" Target="consultantplus://offline/ref=14FC4490E96667BD1C0A541A582E4B73EBBAF752A0F0392ADB427B19A6A97E9003764808109AD14C3DE176E978ABA8791FBF77EE195E1D64o7u7M" TargetMode = "External"/>
	<Relationship Id="rId22" Type="http://schemas.openxmlformats.org/officeDocument/2006/relationships/hyperlink" Target="consultantplus://offline/ref=14FC4490E96667BD1C0A4A014D2E4B73ECBCF851A2F8392ADB427B19A6A97E9003764808109AD14C3FE176E978ABA8791FBF77EE195E1D64o7u7M" TargetMode = "External"/>
	<Relationship Id="rId23" Type="http://schemas.openxmlformats.org/officeDocument/2006/relationships/hyperlink" Target="consultantplus://offline/ref=14FC4490E96667BD1C0A4A014D2E4B73ECBFFB55A3FA392ADB427B19A6A97E9011761004119ACF4D3DF420B83EoFuDM" TargetMode = "External"/>
	<Relationship Id="rId24" Type="http://schemas.openxmlformats.org/officeDocument/2006/relationships/hyperlink" Target="consultantplus://offline/ref=14FC4490E96667BD1C0A4A014D2E4B73ECBFFB54AAFA392ADB427B19A6A97E900376480B159BDA196DAE77B53DFEBB781EBF75EF05o5uFM" TargetMode = "External"/>
	<Relationship Id="rId25" Type="http://schemas.openxmlformats.org/officeDocument/2006/relationships/hyperlink" Target="consultantplus://offline/ref=14FC4490E96667BD1C0A4A014D2E4B73ECBDFB54A2FE392ADB427B19A6A97E9011761004119ACF4D3DF420B83EoFuDM" TargetMode = "External"/>
	<Relationship Id="rId26" Type="http://schemas.openxmlformats.org/officeDocument/2006/relationships/hyperlink" Target="consultantplus://offline/ref=14FC4490E96667BD1C0A4A014D2E4B73EBBBF855A2FA392ADB427B19A6A97E9003764808109AD84B3FE176E978ABA8791FBF77EE195E1D64o7u7M" TargetMode = "External"/>
	<Relationship Id="rId27" Type="http://schemas.openxmlformats.org/officeDocument/2006/relationships/hyperlink" Target="consultantplus://offline/ref=14FC4490E96667BD1C0A4A014D2E4B73ECBFFB54AAFA392ADB427B19A6A97E900376480F1399DA196DAE77B53DFEBB781EBF75EF05o5uFM" TargetMode = "External"/>
	<Relationship Id="rId28" Type="http://schemas.openxmlformats.org/officeDocument/2006/relationships/hyperlink" Target="consultantplus://offline/ref=14FC4490E96667BD1C0A4A014D2E4B73EBB8FC50A5F9392ADB427B19A6A97E9003764808109AD14C3FE176E978ABA8791FBF77EE195E1D64o7u7M" TargetMode = "External"/>
	<Relationship Id="rId29" Type="http://schemas.openxmlformats.org/officeDocument/2006/relationships/hyperlink" Target="consultantplus://offline/ref=14FC4490E96667BD1C0A4A014D2E4B73E9BCFF51AAF9392ADB427B19A6A97E9003764808109AD14D35E176E978ABA8791FBF77EE195E1D64o7u7M" TargetMode = "External"/>
	<Relationship Id="rId30" Type="http://schemas.openxmlformats.org/officeDocument/2006/relationships/hyperlink" Target="consultantplus://offline/ref=14FC4490E96667BD1C0A4A014D2E4B73EBB5F657A1F1392ADB427B19A6A97E90037648081091851C78BF2FB93CE0A57901A377EDo0u4M" TargetMode = "External"/>
	<Relationship Id="rId31" Type="http://schemas.openxmlformats.org/officeDocument/2006/relationships/hyperlink" Target="consultantplus://offline/ref=14FC4490E96667BD1C0A4A014D2E4B73E9B9FF56A5FD392ADB427B19A6A97E9003764808109AD0443DE176E978ABA8791FBF77EE195E1D64o7u7M"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Приказ Минздрава России от 22.11.2021 N 1082н
"Об утверждении порядка выдачи свидетельства об аккредитации специалиста на бумажном носителе, формы свидетельства об аккредитации специалиста на бумажном носителе и технических требований к нему, а также порядка выдачи выписки о наличии в единой государственной информационной системе в сфере здравоохранения данных, подтверждающих факт прохождения лицом аккредитации специалиста"
(Зарегистрировано в Минюсте России 29.11.2021 N 66066)</dc:title>
  <dcterms:created xsi:type="dcterms:W3CDTF">2023-01-10T12:46:38Z</dcterms:created>
</cp:coreProperties>
</file>