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B498" w14:textId="77777777" w:rsidR="003941C6" w:rsidRPr="003941C6" w:rsidRDefault="003941C6" w:rsidP="003941C6">
      <w:pPr>
        <w:suppressAutoHyphens/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3941C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Аккредитуемые, допущенные к 1 этапу</w:t>
      </w:r>
    </w:p>
    <w:p w14:paraId="52241AA3" w14:textId="77777777" w:rsidR="003941C6" w:rsidRPr="003941C6" w:rsidRDefault="003941C6" w:rsidP="003941C6">
      <w:pPr>
        <w:suppressAutoHyphens/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3941C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первичной специализированной аккредитации специалистов</w:t>
      </w:r>
    </w:p>
    <w:p w14:paraId="0665BF56" w14:textId="77777777" w:rsidR="003941C6" w:rsidRDefault="003941C6" w:rsidP="003941C6">
      <w:pPr>
        <w:suppressAutoHyphens/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3941C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(Тестирование)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по специальности </w:t>
      </w:r>
    </w:p>
    <w:p w14:paraId="49877ED9" w14:textId="77777777" w:rsidR="003941C6" w:rsidRDefault="003941C6" w:rsidP="003941C6">
      <w:pPr>
        <w:suppressAutoHyphens/>
        <w:spacing w:after="0"/>
        <w:jc w:val="center"/>
        <w:rPr>
          <w:rFonts w:ascii="Times New Roman" w:eastAsia="Calibri" w:hAnsi="Times New Roman" w:cs="Times New Roman"/>
          <w:b/>
          <w:i/>
          <w:iCs/>
          <w:kern w:val="0"/>
          <w:sz w:val="28"/>
          <w:szCs w:val="28"/>
          <w14:ligatures w14:val="none"/>
        </w:rPr>
      </w:pPr>
    </w:p>
    <w:p w14:paraId="4E1EBCE0" w14:textId="7A34755E" w:rsidR="003941C6" w:rsidRPr="003941C6" w:rsidRDefault="003941C6" w:rsidP="003941C6">
      <w:pPr>
        <w:suppressAutoHyphens/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3941C6">
        <w:rPr>
          <w:rFonts w:ascii="Times New Roman" w:eastAsia="Calibri" w:hAnsi="Times New Roman" w:cs="Times New Roman"/>
          <w:b/>
          <w:i/>
          <w:iCs/>
          <w:kern w:val="0"/>
          <w:sz w:val="28"/>
          <w:szCs w:val="28"/>
          <w14:ligatures w14:val="none"/>
        </w:rPr>
        <w:t>Сестринское дело в косметологии</w:t>
      </w:r>
    </w:p>
    <w:p w14:paraId="3E51216E" w14:textId="77777777" w:rsidR="003941C6" w:rsidRDefault="003941C6" w:rsidP="003941C6">
      <w:pPr>
        <w:suppressAutoHyphens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0C40B92A" w14:textId="7C720C5C" w:rsidR="003941C6" w:rsidRPr="003941C6" w:rsidRDefault="003941C6" w:rsidP="003941C6">
      <w:pPr>
        <w:suppressAutoHyphens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14.06.2023 в 10.00 часов</w:t>
      </w:r>
    </w:p>
    <w:p w14:paraId="124A7207" w14:textId="77777777" w:rsidR="003941C6" w:rsidRDefault="003941C6" w:rsidP="003941C6">
      <w:pPr>
        <w:suppressAutoHyphens/>
        <w:spacing w:after="0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14:paraId="0914E7CA" w14:textId="24DF16A1" w:rsidR="003941C6" w:rsidRPr="003941C6" w:rsidRDefault="003941C6" w:rsidP="003941C6">
      <w:pPr>
        <w:suppressAutoHyphen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Сураева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Елена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Геннадьевна</w:t>
      </w:r>
    </w:p>
    <w:p w14:paraId="020CE549" w14:textId="7F508224" w:rsidR="003941C6" w:rsidRPr="003941C6" w:rsidRDefault="003941C6" w:rsidP="003941C6">
      <w:pPr>
        <w:suppressAutoHyphen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2.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Сиротина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Екатерина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Владимировна</w:t>
      </w:r>
    </w:p>
    <w:p w14:paraId="43C4DE23" w14:textId="1BBBAA61" w:rsidR="003941C6" w:rsidRPr="003941C6" w:rsidRDefault="003941C6" w:rsidP="003941C6">
      <w:pPr>
        <w:suppressAutoHyphen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3.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Максимова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Анастасия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Сергеевна</w:t>
      </w:r>
    </w:p>
    <w:p w14:paraId="728ABC88" w14:textId="297BD0E2" w:rsidR="003941C6" w:rsidRPr="003941C6" w:rsidRDefault="003941C6" w:rsidP="003941C6">
      <w:pPr>
        <w:suppressAutoHyphen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Бредихина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Татьяна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Николаевна</w:t>
      </w:r>
    </w:p>
    <w:p w14:paraId="4F6F99C1" w14:textId="5684197B" w:rsidR="003941C6" w:rsidRPr="003941C6" w:rsidRDefault="003941C6" w:rsidP="003941C6">
      <w:pPr>
        <w:suppressAutoHyphen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5.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Маштакова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Олеся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Александровна</w:t>
      </w:r>
    </w:p>
    <w:p w14:paraId="076A4DC5" w14:textId="4BD95EDE" w:rsidR="003941C6" w:rsidRPr="003941C6" w:rsidRDefault="003941C6" w:rsidP="003941C6">
      <w:pPr>
        <w:suppressAutoHyphen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6.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Короп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Светлана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Александровна</w:t>
      </w:r>
    </w:p>
    <w:p w14:paraId="14362B14" w14:textId="7DBE5D12" w:rsidR="003941C6" w:rsidRPr="003941C6" w:rsidRDefault="003941C6" w:rsidP="003941C6">
      <w:pPr>
        <w:suppressAutoHyphen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7.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Попова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Мария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Владимировна</w:t>
      </w:r>
    </w:p>
    <w:p w14:paraId="7D1F4DB1" w14:textId="6BF6FCEB" w:rsidR="003941C6" w:rsidRPr="003941C6" w:rsidRDefault="003941C6" w:rsidP="003941C6">
      <w:pPr>
        <w:suppressAutoHyphen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8.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Верховцева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Светлана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Сергеевна</w:t>
      </w:r>
    </w:p>
    <w:p w14:paraId="34F47EAE" w14:textId="429269B4" w:rsidR="003941C6" w:rsidRPr="003941C6" w:rsidRDefault="003941C6" w:rsidP="003941C6">
      <w:pPr>
        <w:suppressAutoHyphen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9.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Бортник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Татьяна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Александровна</w:t>
      </w:r>
    </w:p>
    <w:p w14:paraId="22ACAAF6" w14:textId="128FE12E" w:rsidR="003941C6" w:rsidRPr="003941C6" w:rsidRDefault="003941C6" w:rsidP="003941C6">
      <w:pPr>
        <w:suppressAutoHyphen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10.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Барашкина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Галина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Николаевна</w:t>
      </w:r>
    </w:p>
    <w:p w14:paraId="0EA8ECF3" w14:textId="2CFF46D4" w:rsidR="003941C6" w:rsidRPr="003941C6" w:rsidRDefault="003941C6" w:rsidP="003941C6">
      <w:pPr>
        <w:suppressAutoHyphens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11.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Боева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Наталья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Александровна</w:t>
      </w:r>
    </w:p>
    <w:p w14:paraId="0196E333" w14:textId="0A2C7E5C" w:rsidR="003941C6" w:rsidRPr="00210163" w:rsidRDefault="00210163" w:rsidP="00210163">
      <w:pPr>
        <w:suppressAutoHyphens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0" w:name="_Hlk86669752"/>
      <w:r w:rsidRPr="00210163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12. </w:t>
      </w:r>
      <w:r w:rsidRPr="00210163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Савченко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210163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Анна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210163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Петровна</w:t>
      </w:r>
    </w:p>
    <w:bookmarkEnd w:id="0"/>
    <w:p w14:paraId="239C313D" w14:textId="77777777" w:rsidR="00552A95" w:rsidRDefault="00552A95"/>
    <w:p w14:paraId="091F7EBE" w14:textId="77777777" w:rsidR="003941C6" w:rsidRDefault="003941C6"/>
    <w:p w14:paraId="3A42F918" w14:textId="77777777" w:rsidR="003941C6" w:rsidRPr="003941C6" w:rsidRDefault="003941C6" w:rsidP="003941C6">
      <w:pPr>
        <w:suppressAutoHyphens/>
        <w:spacing w:after="0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3941C6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Адрес:</w:t>
      </w:r>
    </w:p>
    <w:p w14:paraId="365AD7DF" w14:textId="77777777" w:rsidR="003941C6" w:rsidRPr="003941C6" w:rsidRDefault="003941C6" w:rsidP="003941C6">
      <w:pPr>
        <w:suppressAutoHyphens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3941C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г.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Самара, ул. Ташкентская, д. 159, 9 блок ГБУЗ «СОКБ им. В.Д.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Середавина» (региональный аккредитационно-симуляционный центр, отдел дополнительного профессионального образования ГБПОУ «СМК им. Н.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3941C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Ляпиной», 1 этаж)</w:t>
      </w:r>
    </w:p>
    <w:p w14:paraId="00DB8FFF" w14:textId="225E63B5" w:rsidR="003941C6" w:rsidRPr="003941C6" w:rsidRDefault="003941C6">
      <w:pPr>
        <w:rPr>
          <w:rFonts w:ascii="Times New Roman" w:hAnsi="Times New Roman" w:cs="Times New Roman"/>
          <w:sz w:val="26"/>
          <w:szCs w:val="26"/>
        </w:rPr>
      </w:pPr>
      <w:r w:rsidRPr="003941C6">
        <w:rPr>
          <w:rFonts w:ascii="Times New Roman" w:hAnsi="Times New Roman" w:cs="Times New Roman"/>
          <w:b/>
          <w:bCs/>
          <w:sz w:val="26"/>
          <w:szCs w:val="26"/>
        </w:rPr>
        <w:t>При себе иметь:</w:t>
      </w:r>
      <w:r w:rsidRPr="003941C6">
        <w:rPr>
          <w:rFonts w:ascii="Times New Roman" w:hAnsi="Times New Roman" w:cs="Times New Roman"/>
          <w:sz w:val="26"/>
          <w:szCs w:val="26"/>
        </w:rPr>
        <w:t xml:space="preserve"> паспорт, медицинский халат, бахилы (вторая обувь)</w:t>
      </w:r>
    </w:p>
    <w:sectPr w:rsidR="003941C6" w:rsidRPr="0039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83A21"/>
    <w:multiLevelType w:val="hybridMultilevel"/>
    <w:tmpl w:val="FCF6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84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24"/>
    <w:rsid w:val="00190524"/>
    <w:rsid w:val="00210163"/>
    <w:rsid w:val="003941C6"/>
    <w:rsid w:val="00552A95"/>
    <w:rsid w:val="00E2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53C1"/>
  <w15:chartTrackingRefBased/>
  <w15:docId w15:val="{42FD37C5-B2B1-4C07-89C7-8293360C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1C6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RETSEPSHENastra</dc:creator>
  <cp:keywords/>
  <dc:description/>
  <cp:lastModifiedBy>RETSEPSHENastra</cp:lastModifiedBy>
  <cp:revision>3</cp:revision>
  <dcterms:created xsi:type="dcterms:W3CDTF">2023-06-06T12:44:00Z</dcterms:created>
  <dcterms:modified xsi:type="dcterms:W3CDTF">2023-06-07T05:02:00Z</dcterms:modified>
</cp:coreProperties>
</file>